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E265" w14:textId="53522460" w:rsidR="00C97030" w:rsidRPr="00C97030" w:rsidRDefault="00177AEA" w:rsidP="00C97030">
      <w:pPr>
        <w:rPr>
          <w:b/>
          <w:bCs/>
          <w:color w:val="000000" w:themeColor="text1"/>
          <w:szCs w:val="24"/>
        </w:rPr>
      </w:pPr>
      <w:r>
        <w:rPr>
          <w:b/>
          <w:bCs/>
          <w:color w:val="000000" w:themeColor="text1"/>
          <w:szCs w:val="24"/>
        </w:rPr>
        <w:t>Essay</w:t>
      </w:r>
      <w:bookmarkStart w:id="0" w:name="_GoBack"/>
      <w:bookmarkEnd w:id="0"/>
      <w:r w:rsidR="00C97030" w:rsidRPr="00C97030">
        <w:rPr>
          <w:b/>
          <w:bCs/>
          <w:color w:val="000000" w:themeColor="text1"/>
          <w:szCs w:val="24"/>
        </w:rPr>
        <w:t xml:space="preserve"> Rubric</w:t>
      </w:r>
    </w:p>
    <w:p w14:paraId="12F5352A" w14:textId="77777777" w:rsidR="00C97030" w:rsidRPr="00C97030" w:rsidRDefault="00C97030" w:rsidP="00C97030">
      <w:pPr>
        <w:rPr>
          <w:color w:val="000000" w:themeColor="text1"/>
          <w:sz w:val="22"/>
        </w:rPr>
      </w:pPr>
    </w:p>
    <w:p w14:paraId="3E00E920" w14:textId="47B201A0" w:rsidR="00EC24E1" w:rsidRPr="00C97030" w:rsidRDefault="00C97030" w:rsidP="00C97030">
      <w:pPr>
        <w:rPr>
          <w:b/>
          <w:bCs/>
          <w:color w:val="000000" w:themeColor="text1"/>
          <w:sz w:val="22"/>
        </w:rPr>
      </w:pPr>
      <w:r w:rsidRPr="00C97030">
        <w:rPr>
          <w:b/>
          <w:bCs/>
          <w:color w:val="000000" w:themeColor="text1"/>
          <w:sz w:val="22"/>
        </w:rPr>
        <w:t>Purpose and Thesis – 30 points</w:t>
      </w:r>
    </w:p>
    <w:p w14:paraId="6B566414" w14:textId="6C4A35F2" w:rsidR="00C97030" w:rsidRPr="00C97030" w:rsidRDefault="00C97030" w:rsidP="00C97030">
      <w:pPr>
        <w:rPr>
          <w:color w:val="000000" w:themeColor="text1"/>
          <w:sz w:val="22"/>
        </w:rPr>
      </w:pPr>
    </w:p>
    <w:tbl>
      <w:tblPr>
        <w:tblW w:w="11412" w:type="dxa"/>
        <w:tblCellMar>
          <w:top w:w="15" w:type="dxa"/>
          <w:left w:w="15" w:type="dxa"/>
          <w:bottom w:w="15" w:type="dxa"/>
          <w:right w:w="15" w:type="dxa"/>
        </w:tblCellMar>
        <w:tblLook w:val="04A0" w:firstRow="1" w:lastRow="0" w:firstColumn="1" w:lastColumn="0" w:noHBand="0" w:noVBand="1"/>
      </w:tblPr>
      <w:tblGrid>
        <w:gridCol w:w="2387"/>
        <w:gridCol w:w="2849"/>
        <w:gridCol w:w="2361"/>
        <w:gridCol w:w="2349"/>
        <w:gridCol w:w="1466"/>
      </w:tblGrid>
      <w:tr w:rsidR="00C97030" w:rsidRPr="00C97030" w14:paraId="34071D18" w14:textId="77777777" w:rsidTr="00D567DD">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1FB951E"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30.0 to &gt;27.0 pts</w:t>
            </w:r>
          </w:p>
          <w:p w14:paraId="4B9476E4"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A</w:t>
            </w:r>
          </w:p>
          <w:p w14:paraId="19A1DE40" w14:textId="77777777" w:rsidR="00C97030" w:rsidRPr="00C97030" w:rsidRDefault="00C97030" w:rsidP="00D567DD">
            <w:pPr>
              <w:spacing w:line="240" w:lineRule="auto"/>
              <w:rPr>
                <w:rFonts w:eastAsia="Times New Roman"/>
                <w:color w:val="000000" w:themeColor="text1"/>
                <w:sz w:val="22"/>
              </w:rPr>
            </w:pPr>
            <w:r w:rsidRPr="00C97030">
              <w:rPr>
                <w:rFonts w:eastAsia="Times New Roman"/>
                <w:color w:val="000000" w:themeColor="text1"/>
                <w:sz w:val="22"/>
              </w:rPr>
              <w:t>Meets the assignment requirements by conveying significance, impact, or insight in response to a selected reading. Thesis statement is clearly stated and appropriate for the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1D7F36C"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27.0 to &gt;24.0 pts</w:t>
            </w:r>
          </w:p>
          <w:p w14:paraId="04A25C97"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B</w:t>
            </w:r>
          </w:p>
          <w:p w14:paraId="63C6C520" w14:textId="77777777" w:rsidR="00C97030" w:rsidRPr="00C97030" w:rsidRDefault="00C97030" w:rsidP="00D567DD">
            <w:pPr>
              <w:spacing w:line="240" w:lineRule="auto"/>
              <w:rPr>
                <w:rFonts w:eastAsia="Times New Roman"/>
                <w:color w:val="000000" w:themeColor="text1"/>
                <w:sz w:val="22"/>
              </w:rPr>
            </w:pPr>
            <w:r w:rsidRPr="00C97030">
              <w:rPr>
                <w:rFonts w:eastAsia="Times New Roman"/>
                <w:color w:val="000000" w:themeColor="text1"/>
                <w:sz w:val="22"/>
              </w:rPr>
              <w:t>May have lapses in focus. Essay generally meets the assignment requirements by conveying significance, impact, or insight in response to a selected reading; however, more insight may be needed. Thesis statement is generally stated and appropriate for the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B854646"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24.0 to &gt;21.0 pts</w:t>
            </w:r>
          </w:p>
          <w:p w14:paraId="22E5C99E"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C</w:t>
            </w:r>
          </w:p>
          <w:p w14:paraId="6474723C" w14:textId="77777777" w:rsidR="00C97030" w:rsidRPr="00C97030" w:rsidRDefault="00C97030" w:rsidP="00D567DD">
            <w:pPr>
              <w:spacing w:line="240" w:lineRule="auto"/>
              <w:rPr>
                <w:rFonts w:eastAsia="Times New Roman"/>
                <w:color w:val="000000" w:themeColor="text1"/>
                <w:sz w:val="22"/>
              </w:rPr>
            </w:pPr>
            <w:r w:rsidRPr="00C97030">
              <w:rPr>
                <w:rFonts w:eastAsia="Times New Roman"/>
                <w:color w:val="000000" w:themeColor="text1"/>
                <w:sz w:val="22"/>
              </w:rPr>
              <w:t>Essay partially meets the assignment requirements, but lacks significance, impact, or insight in response to a selected reading. Thesis statement may be limited or unclear.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24F5EB5"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21.0 to &gt;1.0 pts</w:t>
            </w:r>
          </w:p>
          <w:p w14:paraId="19F129B6"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D-F</w:t>
            </w:r>
          </w:p>
          <w:p w14:paraId="53D9EA6E" w14:textId="77777777" w:rsidR="00C97030" w:rsidRPr="00C97030" w:rsidRDefault="00C97030" w:rsidP="00D567DD">
            <w:pPr>
              <w:spacing w:line="240" w:lineRule="auto"/>
              <w:rPr>
                <w:rFonts w:eastAsia="Times New Roman"/>
                <w:color w:val="000000" w:themeColor="text1"/>
                <w:sz w:val="22"/>
              </w:rPr>
            </w:pPr>
            <w:r w:rsidRPr="00C97030">
              <w:rPr>
                <w:rFonts w:eastAsia="Times New Roman"/>
                <w:color w:val="000000" w:themeColor="text1"/>
                <w:sz w:val="22"/>
              </w:rPr>
              <w:t>Essay does not meet the assignment requirements and lacks significance, impact, or insight in response to a selected reading. Thesis statement is inappropriate or not present.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A036A74"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1.0 to &gt;0 pts</w:t>
            </w:r>
          </w:p>
          <w:p w14:paraId="2017E4F2"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Not Present</w:t>
            </w:r>
          </w:p>
          <w:p w14:paraId="4FB6D49B" w14:textId="77777777" w:rsidR="00C97030" w:rsidRPr="00C97030" w:rsidRDefault="00C97030" w:rsidP="00D567DD">
            <w:pPr>
              <w:spacing w:line="240" w:lineRule="auto"/>
              <w:rPr>
                <w:rFonts w:eastAsia="Times New Roman"/>
                <w:color w:val="000000" w:themeColor="text1"/>
                <w:sz w:val="22"/>
              </w:rPr>
            </w:pPr>
            <w:r w:rsidRPr="00C97030">
              <w:rPr>
                <w:rFonts w:eastAsia="Times New Roman"/>
                <w:color w:val="000000" w:themeColor="text1"/>
                <w:sz w:val="22"/>
              </w:rPr>
              <w:t>No clear purpose conveyed. Thesis statement is not present</w:t>
            </w:r>
          </w:p>
        </w:tc>
      </w:tr>
    </w:tbl>
    <w:p w14:paraId="7604674B" w14:textId="64053E28" w:rsidR="00C97030" w:rsidRPr="00C97030" w:rsidRDefault="00C97030" w:rsidP="00C97030">
      <w:pPr>
        <w:rPr>
          <w:color w:val="000000" w:themeColor="text1"/>
          <w:sz w:val="22"/>
        </w:rPr>
      </w:pPr>
    </w:p>
    <w:p w14:paraId="382E83AF" w14:textId="10174049" w:rsidR="00C97030" w:rsidRPr="00C97030" w:rsidRDefault="00C97030" w:rsidP="00C97030">
      <w:pPr>
        <w:rPr>
          <w:b/>
          <w:bCs/>
          <w:color w:val="000000" w:themeColor="text1"/>
          <w:sz w:val="22"/>
        </w:rPr>
      </w:pPr>
      <w:r w:rsidRPr="00C97030">
        <w:rPr>
          <w:b/>
          <w:bCs/>
          <w:color w:val="000000" w:themeColor="text1"/>
          <w:sz w:val="22"/>
        </w:rPr>
        <w:t>Support – 25 points</w:t>
      </w:r>
    </w:p>
    <w:p w14:paraId="1B10830C" w14:textId="638027C4" w:rsidR="00C97030" w:rsidRPr="00C97030" w:rsidRDefault="00C97030" w:rsidP="00C97030">
      <w:pPr>
        <w:rPr>
          <w:color w:val="000000" w:themeColor="text1"/>
          <w:sz w:val="22"/>
        </w:rPr>
      </w:pPr>
    </w:p>
    <w:tbl>
      <w:tblPr>
        <w:tblW w:w="11412"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3052"/>
        <w:gridCol w:w="2593"/>
        <w:gridCol w:w="2239"/>
        <w:gridCol w:w="1171"/>
      </w:tblGrid>
      <w:tr w:rsidR="00C97030" w:rsidRPr="00C97030" w14:paraId="460DA86E" w14:textId="77777777" w:rsidTr="00C97030">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1D982969" w14:textId="77777777" w:rsidR="00C97030" w:rsidRPr="00C97030" w:rsidRDefault="00C97030" w:rsidP="00C97030">
            <w:pPr>
              <w:spacing w:line="240" w:lineRule="auto"/>
              <w:rPr>
                <w:rFonts w:eastAsia="Times New Roman"/>
                <w:b/>
                <w:bCs/>
                <w:color w:val="000000" w:themeColor="text1"/>
                <w:sz w:val="22"/>
              </w:rPr>
            </w:pPr>
            <w:r w:rsidRPr="00C97030">
              <w:rPr>
                <w:rFonts w:eastAsia="Times New Roman"/>
                <w:b/>
                <w:bCs/>
                <w:color w:val="000000" w:themeColor="text1"/>
                <w:sz w:val="22"/>
              </w:rPr>
              <w:t>25.0 to &gt;23.0 pts</w:t>
            </w:r>
          </w:p>
          <w:p w14:paraId="71796973" w14:textId="77777777" w:rsidR="00C97030" w:rsidRPr="00C97030" w:rsidRDefault="00C97030" w:rsidP="00C97030">
            <w:pPr>
              <w:spacing w:line="240" w:lineRule="auto"/>
              <w:rPr>
                <w:rFonts w:eastAsia="Times New Roman"/>
                <w:b/>
                <w:bCs/>
                <w:color w:val="000000" w:themeColor="text1"/>
                <w:sz w:val="22"/>
              </w:rPr>
            </w:pPr>
            <w:r w:rsidRPr="00C97030">
              <w:rPr>
                <w:rFonts w:eastAsia="Times New Roman"/>
                <w:b/>
                <w:bCs/>
                <w:color w:val="000000" w:themeColor="text1"/>
                <w:sz w:val="22"/>
              </w:rPr>
              <w:t>A</w:t>
            </w:r>
          </w:p>
          <w:p w14:paraId="59CF457B" w14:textId="77777777" w:rsidR="00C97030" w:rsidRPr="00C97030" w:rsidRDefault="00C97030" w:rsidP="00C97030">
            <w:pPr>
              <w:spacing w:line="240" w:lineRule="auto"/>
              <w:rPr>
                <w:rFonts w:eastAsia="Times New Roman"/>
                <w:color w:val="000000" w:themeColor="text1"/>
                <w:sz w:val="22"/>
              </w:rPr>
            </w:pPr>
            <w:r w:rsidRPr="00C97030">
              <w:rPr>
                <w:rFonts w:eastAsia="Times New Roman"/>
                <w:color w:val="000000" w:themeColor="text1"/>
                <w:sz w:val="22"/>
              </w:rPr>
              <w:t>Textual evidence from the selected text is used consistently throughout the essay to provide evidence, examples, and support. This support proves the writer's thesis and shows insight. It illustrates the purpose consistently throughout.</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7FA95E51" w14:textId="77777777" w:rsidR="00C97030" w:rsidRPr="00C97030" w:rsidRDefault="00C97030" w:rsidP="00C97030">
            <w:pPr>
              <w:spacing w:line="240" w:lineRule="auto"/>
              <w:rPr>
                <w:rFonts w:eastAsia="Times New Roman"/>
                <w:b/>
                <w:bCs/>
                <w:color w:val="000000" w:themeColor="text1"/>
                <w:sz w:val="22"/>
              </w:rPr>
            </w:pPr>
            <w:r w:rsidRPr="00C97030">
              <w:rPr>
                <w:rFonts w:eastAsia="Times New Roman"/>
                <w:b/>
                <w:bCs/>
                <w:color w:val="000000" w:themeColor="text1"/>
                <w:sz w:val="22"/>
              </w:rPr>
              <w:t>23.0 to &gt;20.0 pts</w:t>
            </w:r>
          </w:p>
          <w:p w14:paraId="1F943314" w14:textId="77777777" w:rsidR="00C97030" w:rsidRPr="00C97030" w:rsidRDefault="00C97030" w:rsidP="00C97030">
            <w:pPr>
              <w:spacing w:line="240" w:lineRule="auto"/>
              <w:rPr>
                <w:rFonts w:eastAsia="Times New Roman"/>
                <w:b/>
                <w:bCs/>
                <w:color w:val="000000" w:themeColor="text1"/>
                <w:sz w:val="22"/>
              </w:rPr>
            </w:pPr>
            <w:r w:rsidRPr="00C97030">
              <w:rPr>
                <w:rFonts w:eastAsia="Times New Roman"/>
                <w:b/>
                <w:bCs/>
                <w:color w:val="000000" w:themeColor="text1"/>
                <w:sz w:val="22"/>
              </w:rPr>
              <w:t>B</w:t>
            </w:r>
          </w:p>
          <w:p w14:paraId="13783E3D" w14:textId="77777777" w:rsidR="00C97030" w:rsidRPr="00C97030" w:rsidRDefault="00C97030" w:rsidP="00C97030">
            <w:pPr>
              <w:spacing w:line="240" w:lineRule="auto"/>
              <w:rPr>
                <w:rFonts w:eastAsia="Times New Roman"/>
                <w:color w:val="000000" w:themeColor="text1"/>
                <w:sz w:val="22"/>
              </w:rPr>
            </w:pPr>
            <w:r w:rsidRPr="00C97030">
              <w:rPr>
                <w:rFonts w:eastAsia="Times New Roman"/>
                <w:color w:val="000000" w:themeColor="text1"/>
                <w:sz w:val="22"/>
              </w:rPr>
              <w:t>Textual evidence from the selected text is used throughout the essay to provide evidence, examples, and support; however, there may be some generalizations made. Support provided generally links to the writer's thesis with insight. While use of support helps to illustrate the purpose, it may be used inconsistently or sparingly.</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06F877F1" w14:textId="77777777" w:rsidR="00C97030" w:rsidRPr="00C97030" w:rsidRDefault="00C97030" w:rsidP="00C97030">
            <w:pPr>
              <w:spacing w:line="240" w:lineRule="auto"/>
              <w:rPr>
                <w:rFonts w:eastAsia="Times New Roman"/>
                <w:b/>
                <w:bCs/>
                <w:color w:val="000000" w:themeColor="text1"/>
                <w:sz w:val="22"/>
              </w:rPr>
            </w:pPr>
            <w:r w:rsidRPr="00C97030">
              <w:rPr>
                <w:rFonts w:eastAsia="Times New Roman"/>
                <w:b/>
                <w:bCs/>
                <w:color w:val="000000" w:themeColor="text1"/>
                <w:sz w:val="22"/>
              </w:rPr>
              <w:t>20.0 to &gt;15.0 pts</w:t>
            </w:r>
          </w:p>
          <w:p w14:paraId="051DFA7F" w14:textId="77777777" w:rsidR="00C97030" w:rsidRPr="00C97030" w:rsidRDefault="00C97030" w:rsidP="00C97030">
            <w:pPr>
              <w:spacing w:line="240" w:lineRule="auto"/>
              <w:rPr>
                <w:rFonts w:eastAsia="Times New Roman"/>
                <w:b/>
                <w:bCs/>
                <w:color w:val="000000" w:themeColor="text1"/>
                <w:sz w:val="22"/>
              </w:rPr>
            </w:pPr>
            <w:r w:rsidRPr="00C97030">
              <w:rPr>
                <w:rFonts w:eastAsia="Times New Roman"/>
                <w:b/>
                <w:bCs/>
                <w:color w:val="000000" w:themeColor="text1"/>
                <w:sz w:val="22"/>
              </w:rPr>
              <w:t>C</w:t>
            </w:r>
          </w:p>
          <w:p w14:paraId="6A1F987A" w14:textId="77777777" w:rsidR="00C97030" w:rsidRPr="00C97030" w:rsidRDefault="00C97030" w:rsidP="00C97030">
            <w:pPr>
              <w:spacing w:line="240" w:lineRule="auto"/>
              <w:rPr>
                <w:rFonts w:eastAsia="Times New Roman"/>
                <w:color w:val="000000" w:themeColor="text1"/>
                <w:sz w:val="22"/>
              </w:rPr>
            </w:pPr>
            <w:r w:rsidRPr="00C97030">
              <w:rPr>
                <w:rFonts w:eastAsia="Times New Roman"/>
                <w:color w:val="000000" w:themeColor="text1"/>
                <w:sz w:val="22"/>
              </w:rPr>
              <w:t>Textual evidence from the selected text is used inconsistently throughout the essay, resulting in generalizations due to a lack of evidence, examples, and support. Support as illustration to the purpose is often unclear or missing.</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59295EF4" w14:textId="77777777" w:rsidR="00C97030" w:rsidRPr="00C97030" w:rsidRDefault="00C97030" w:rsidP="00C97030">
            <w:pPr>
              <w:spacing w:line="240" w:lineRule="auto"/>
              <w:rPr>
                <w:rFonts w:eastAsia="Times New Roman"/>
                <w:b/>
                <w:bCs/>
                <w:color w:val="000000" w:themeColor="text1"/>
                <w:sz w:val="22"/>
              </w:rPr>
            </w:pPr>
            <w:r w:rsidRPr="00C97030">
              <w:rPr>
                <w:rFonts w:eastAsia="Times New Roman"/>
                <w:b/>
                <w:bCs/>
                <w:color w:val="000000" w:themeColor="text1"/>
                <w:sz w:val="22"/>
              </w:rPr>
              <w:t>15.0 to &gt;1.0 pts</w:t>
            </w:r>
          </w:p>
          <w:p w14:paraId="232CA04B" w14:textId="77777777" w:rsidR="00C97030" w:rsidRPr="00C97030" w:rsidRDefault="00C97030" w:rsidP="00C97030">
            <w:pPr>
              <w:spacing w:line="240" w:lineRule="auto"/>
              <w:rPr>
                <w:rFonts w:eastAsia="Times New Roman"/>
                <w:b/>
                <w:bCs/>
                <w:color w:val="000000" w:themeColor="text1"/>
                <w:sz w:val="22"/>
              </w:rPr>
            </w:pPr>
            <w:r w:rsidRPr="00C97030">
              <w:rPr>
                <w:rFonts w:eastAsia="Times New Roman"/>
                <w:b/>
                <w:bCs/>
                <w:color w:val="000000" w:themeColor="text1"/>
                <w:sz w:val="22"/>
              </w:rPr>
              <w:t>D-F</w:t>
            </w:r>
          </w:p>
          <w:p w14:paraId="020E1512" w14:textId="77777777" w:rsidR="00C97030" w:rsidRPr="00C97030" w:rsidRDefault="00C97030" w:rsidP="00C97030">
            <w:pPr>
              <w:spacing w:line="240" w:lineRule="auto"/>
              <w:rPr>
                <w:rFonts w:eastAsia="Times New Roman"/>
                <w:color w:val="000000" w:themeColor="text1"/>
                <w:sz w:val="22"/>
              </w:rPr>
            </w:pPr>
            <w:r w:rsidRPr="00C97030">
              <w:rPr>
                <w:rFonts w:eastAsia="Times New Roman"/>
                <w:color w:val="000000" w:themeColor="text1"/>
                <w:sz w:val="22"/>
              </w:rPr>
              <w:t>Textual evidence from the selected text is lacking throughout the essay, resulting in generalizations due to missing evidence, examples, and support.</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714B1360" w14:textId="77777777" w:rsidR="00C97030" w:rsidRPr="00C97030" w:rsidRDefault="00C97030" w:rsidP="00C97030">
            <w:pPr>
              <w:spacing w:line="240" w:lineRule="auto"/>
              <w:rPr>
                <w:rFonts w:eastAsia="Times New Roman"/>
                <w:b/>
                <w:bCs/>
                <w:color w:val="000000" w:themeColor="text1"/>
                <w:sz w:val="22"/>
              </w:rPr>
            </w:pPr>
            <w:r w:rsidRPr="00C97030">
              <w:rPr>
                <w:rFonts w:eastAsia="Times New Roman"/>
                <w:b/>
                <w:bCs/>
                <w:color w:val="000000" w:themeColor="text1"/>
                <w:sz w:val="22"/>
              </w:rPr>
              <w:t>1.0 to &gt;0 pts</w:t>
            </w:r>
          </w:p>
          <w:p w14:paraId="683340C9" w14:textId="77777777" w:rsidR="00C97030" w:rsidRPr="00C97030" w:rsidRDefault="00C97030" w:rsidP="00C97030">
            <w:pPr>
              <w:spacing w:line="240" w:lineRule="auto"/>
              <w:rPr>
                <w:rFonts w:eastAsia="Times New Roman"/>
                <w:b/>
                <w:bCs/>
                <w:color w:val="000000" w:themeColor="text1"/>
                <w:sz w:val="22"/>
              </w:rPr>
            </w:pPr>
            <w:r w:rsidRPr="00C97030">
              <w:rPr>
                <w:rFonts w:eastAsia="Times New Roman"/>
                <w:b/>
                <w:bCs/>
                <w:color w:val="000000" w:themeColor="text1"/>
                <w:sz w:val="22"/>
              </w:rPr>
              <w:t>Not Present</w:t>
            </w:r>
          </w:p>
          <w:p w14:paraId="114959FB" w14:textId="77777777" w:rsidR="00C97030" w:rsidRPr="00C97030" w:rsidRDefault="00C97030" w:rsidP="00C97030">
            <w:pPr>
              <w:spacing w:line="240" w:lineRule="auto"/>
              <w:rPr>
                <w:rFonts w:eastAsia="Times New Roman"/>
                <w:color w:val="000000" w:themeColor="text1"/>
                <w:sz w:val="22"/>
              </w:rPr>
            </w:pPr>
            <w:r w:rsidRPr="00C97030">
              <w:rPr>
                <w:rFonts w:eastAsia="Times New Roman"/>
                <w:color w:val="000000" w:themeColor="text1"/>
                <w:sz w:val="22"/>
              </w:rPr>
              <w:t>Textual evidence is missing.</w:t>
            </w:r>
          </w:p>
        </w:tc>
      </w:tr>
    </w:tbl>
    <w:p w14:paraId="46828430" w14:textId="6709E797" w:rsidR="00C97030" w:rsidRPr="00C97030" w:rsidRDefault="00C97030" w:rsidP="00C97030">
      <w:pPr>
        <w:rPr>
          <w:color w:val="000000" w:themeColor="text1"/>
          <w:sz w:val="22"/>
        </w:rPr>
      </w:pPr>
    </w:p>
    <w:p w14:paraId="1CC9F823" w14:textId="77777777" w:rsidR="00C97030" w:rsidRDefault="00C97030" w:rsidP="00C97030">
      <w:pPr>
        <w:rPr>
          <w:b/>
          <w:bCs/>
          <w:color w:val="000000" w:themeColor="text1"/>
          <w:sz w:val="22"/>
        </w:rPr>
      </w:pPr>
    </w:p>
    <w:p w14:paraId="2AEE352F" w14:textId="068E511A" w:rsidR="00C97030" w:rsidRPr="00C97030" w:rsidRDefault="00C97030" w:rsidP="00C97030">
      <w:pPr>
        <w:rPr>
          <w:b/>
          <w:bCs/>
          <w:color w:val="000000" w:themeColor="text1"/>
          <w:sz w:val="22"/>
        </w:rPr>
      </w:pPr>
      <w:r w:rsidRPr="00C97030">
        <w:rPr>
          <w:b/>
          <w:bCs/>
          <w:color w:val="000000" w:themeColor="text1"/>
          <w:sz w:val="22"/>
        </w:rPr>
        <w:lastRenderedPageBreak/>
        <w:t>Audience – 10 points</w:t>
      </w:r>
    </w:p>
    <w:p w14:paraId="22E1E300" w14:textId="4ECE454D" w:rsidR="00C97030" w:rsidRPr="00C97030" w:rsidRDefault="00C97030" w:rsidP="00C97030">
      <w:pPr>
        <w:rPr>
          <w:color w:val="000000" w:themeColor="text1"/>
          <w:sz w:val="22"/>
        </w:rPr>
      </w:pPr>
    </w:p>
    <w:tbl>
      <w:tblPr>
        <w:tblW w:w="11412" w:type="dxa"/>
        <w:tblCellMar>
          <w:top w:w="15" w:type="dxa"/>
          <w:left w:w="15" w:type="dxa"/>
          <w:bottom w:w="15" w:type="dxa"/>
          <w:right w:w="15" w:type="dxa"/>
        </w:tblCellMar>
        <w:tblLook w:val="04A0" w:firstRow="1" w:lastRow="0" w:firstColumn="1" w:lastColumn="0" w:noHBand="0" w:noVBand="1"/>
      </w:tblPr>
      <w:tblGrid>
        <w:gridCol w:w="3013"/>
        <w:gridCol w:w="2600"/>
        <w:gridCol w:w="2041"/>
        <w:gridCol w:w="2393"/>
        <w:gridCol w:w="1365"/>
      </w:tblGrid>
      <w:tr w:rsidR="00C97030" w:rsidRPr="00C97030" w14:paraId="1369C6AC" w14:textId="77777777" w:rsidTr="00D567DD">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48E0D85"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10.0 to &gt;9.0 pts</w:t>
            </w:r>
          </w:p>
          <w:p w14:paraId="48A98893"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A</w:t>
            </w:r>
          </w:p>
          <w:p w14:paraId="2AE94067" w14:textId="77777777" w:rsidR="00C97030" w:rsidRPr="00C97030" w:rsidRDefault="00C97030" w:rsidP="00D567DD">
            <w:pPr>
              <w:spacing w:line="240" w:lineRule="auto"/>
              <w:rPr>
                <w:rFonts w:eastAsia="Times New Roman"/>
                <w:color w:val="000000" w:themeColor="text1"/>
                <w:sz w:val="22"/>
              </w:rPr>
            </w:pPr>
            <w:r w:rsidRPr="00C97030">
              <w:rPr>
                <w:rFonts w:eastAsia="Times New Roman"/>
                <w:color w:val="000000" w:themeColor="text1"/>
                <w:sz w:val="22"/>
              </w:rPr>
              <w:t>Displays audience awareness throughout entirety of essay, particularly demonstrated by focusing on conveying significance rather than providing plot summary. Audience is clearly identified as someone who has previously read the selected text.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1587074"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9.0 to &gt;8.0 pts</w:t>
            </w:r>
          </w:p>
          <w:p w14:paraId="48DF0574"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B</w:t>
            </w:r>
          </w:p>
          <w:p w14:paraId="2EE121E3" w14:textId="77777777" w:rsidR="00C97030" w:rsidRPr="00C97030" w:rsidRDefault="00C97030" w:rsidP="00D567DD">
            <w:pPr>
              <w:spacing w:line="240" w:lineRule="auto"/>
              <w:rPr>
                <w:rFonts w:eastAsia="Times New Roman"/>
                <w:color w:val="000000" w:themeColor="text1"/>
                <w:sz w:val="22"/>
              </w:rPr>
            </w:pPr>
            <w:r w:rsidRPr="00C97030">
              <w:rPr>
                <w:rFonts w:eastAsia="Times New Roman"/>
                <w:color w:val="000000" w:themeColor="text1"/>
                <w:sz w:val="22"/>
              </w:rPr>
              <w:t xml:space="preserve">Displays audience awareness often throughout the essay. While it </w:t>
            </w:r>
            <w:proofErr w:type="gramStart"/>
            <w:r w:rsidRPr="00C97030">
              <w:rPr>
                <w:rFonts w:eastAsia="Times New Roman"/>
                <w:color w:val="000000" w:themeColor="text1"/>
                <w:sz w:val="22"/>
              </w:rPr>
              <w:t>seems</w:t>
            </w:r>
            <w:proofErr w:type="gramEnd"/>
            <w:r w:rsidRPr="00C97030">
              <w:rPr>
                <w:rFonts w:eastAsia="Times New Roman"/>
                <w:color w:val="000000" w:themeColor="text1"/>
                <w:sz w:val="22"/>
              </w:rPr>
              <w:t xml:space="preserve"> the intended audience is someone who has previously read the selected text, the essay may lapse into plot summary when it is not necessary.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DDDC6C7"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8.0 to &gt;7.0 pts</w:t>
            </w:r>
          </w:p>
          <w:p w14:paraId="101F7472"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C</w:t>
            </w:r>
          </w:p>
          <w:p w14:paraId="21C2FD14" w14:textId="77777777" w:rsidR="00C97030" w:rsidRPr="00C97030" w:rsidRDefault="00C97030" w:rsidP="00D567DD">
            <w:pPr>
              <w:spacing w:line="240" w:lineRule="auto"/>
              <w:rPr>
                <w:rFonts w:eastAsia="Times New Roman"/>
                <w:color w:val="000000" w:themeColor="text1"/>
                <w:sz w:val="22"/>
              </w:rPr>
            </w:pPr>
            <w:r w:rsidRPr="00C97030">
              <w:rPr>
                <w:rFonts w:eastAsia="Times New Roman"/>
                <w:color w:val="000000" w:themeColor="text1"/>
                <w:sz w:val="22"/>
              </w:rPr>
              <w:t>Audience awareness is limited. It is not clear that there is an assumption that the reader has previously read the chosen text.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0739C91"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7.0 to &gt;1.0 pts</w:t>
            </w:r>
          </w:p>
          <w:p w14:paraId="7E4A3845"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D-F</w:t>
            </w:r>
          </w:p>
          <w:p w14:paraId="005DA7DB" w14:textId="77777777" w:rsidR="00C97030" w:rsidRPr="00C97030" w:rsidRDefault="00C97030" w:rsidP="00D567DD">
            <w:pPr>
              <w:spacing w:line="240" w:lineRule="auto"/>
              <w:rPr>
                <w:rFonts w:eastAsia="Times New Roman"/>
                <w:color w:val="000000" w:themeColor="text1"/>
                <w:sz w:val="22"/>
              </w:rPr>
            </w:pPr>
            <w:r w:rsidRPr="00C97030">
              <w:rPr>
                <w:rFonts w:eastAsia="Times New Roman"/>
                <w:color w:val="000000" w:themeColor="text1"/>
                <w:sz w:val="22"/>
              </w:rPr>
              <w:t>Audience awareness is inconsistent or inappropriate. There is not an attempt to demonstrate that readers have prior knowledge of the chosen text.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3FD288B"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1.0 to &gt;0 pts</w:t>
            </w:r>
          </w:p>
          <w:p w14:paraId="420927E0" w14:textId="77777777" w:rsidR="00C97030" w:rsidRPr="00C97030" w:rsidRDefault="00C97030" w:rsidP="00D567DD">
            <w:pPr>
              <w:spacing w:line="240" w:lineRule="auto"/>
              <w:rPr>
                <w:rFonts w:eastAsia="Times New Roman"/>
                <w:b/>
                <w:bCs/>
                <w:color w:val="000000" w:themeColor="text1"/>
                <w:sz w:val="22"/>
              </w:rPr>
            </w:pPr>
            <w:r w:rsidRPr="00C97030">
              <w:rPr>
                <w:rFonts w:eastAsia="Times New Roman"/>
                <w:b/>
                <w:bCs/>
                <w:color w:val="000000" w:themeColor="text1"/>
                <w:sz w:val="22"/>
              </w:rPr>
              <w:t>Not Present</w:t>
            </w:r>
          </w:p>
          <w:p w14:paraId="744B9A42" w14:textId="77777777" w:rsidR="00C97030" w:rsidRPr="00C97030" w:rsidRDefault="00C97030" w:rsidP="00D567DD">
            <w:pPr>
              <w:spacing w:line="240" w:lineRule="auto"/>
              <w:rPr>
                <w:rFonts w:eastAsia="Times New Roman"/>
                <w:color w:val="000000" w:themeColor="text1"/>
                <w:sz w:val="22"/>
              </w:rPr>
            </w:pPr>
            <w:r w:rsidRPr="00C97030">
              <w:rPr>
                <w:rFonts w:eastAsia="Times New Roman"/>
                <w:color w:val="000000" w:themeColor="text1"/>
                <w:sz w:val="22"/>
              </w:rPr>
              <w:t>Lacks audience awareness.</w:t>
            </w:r>
          </w:p>
        </w:tc>
      </w:tr>
    </w:tbl>
    <w:p w14:paraId="5A456DB1" w14:textId="77777777" w:rsidR="00C97030" w:rsidRPr="00C97030" w:rsidRDefault="00C97030" w:rsidP="00C97030">
      <w:pPr>
        <w:rPr>
          <w:color w:val="000000" w:themeColor="text1"/>
          <w:sz w:val="22"/>
        </w:rPr>
      </w:pPr>
    </w:p>
    <w:p w14:paraId="5D798308" w14:textId="5D597C59" w:rsidR="00C97030" w:rsidRPr="00C97030" w:rsidRDefault="00C97030" w:rsidP="00C97030">
      <w:pPr>
        <w:rPr>
          <w:b/>
          <w:bCs/>
          <w:color w:val="000000" w:themeColor="text1"/>
          <w:sz w:val="22"/>
        </w:rPr>
      </w:pPr>
      <w:r w:rsidRPr="00C97030">
        <w:rPr>
          <w:b/>
          <w:bCs/>
          <w:color w:val="000000" w:themeColor="text1"/>
          <w:sz w:val="22"/>
        </w:rPr>
        <w:t>Organization – 15 points</w:t>
      </w:r>
    </w:p>
    <w:p w14:paraId="4D044E87" w14:textId="394575F9" w:rsidR="00C97030" w:rsidRPr="00C97030" w:rsidRDefault="00C97030" w:rsidP="00C97030">
      <w:pPr>
        <w:rPr>
          <w:color w:val="000000" w:themeColor="text1"/>
          <w:sz w:val="22"/>
        </w:rPr>
      </w:pPr>
    </w:p>
    <w:tbl>
      <w:tblPr>
        <w:tblW w:w="11412"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490"/>
        <w:gridCol w:w="2622"/>
        <w:gridCol w:w="2396"/>
        <w:gridCol w:w="2401"/>
        <w:gridCol w:w="1503"/>
      </w:tblGrid>
      <w:tr w:rsidR="00C97030" w:rsidRPr="00C97030" w14:paraId="63E88AF2" w14:textId="77777777" w:rsidTr="00C97030">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112CE626"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15.0 to &gt;14.0 pts</w:t>
            </w:r>
          </w:p>
          <w:p w14:paraId="0285FC33"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A</w:t>
            </w:r>
          </w:p>
          <w:p w14:paraId="6928F370"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Maintains focus on topic/subject throughout response. Clear organizational structure is present with an introduction, body paragraphs (including one paragraph article summary containing article's main and supporting points), and conclusion. Should also contain insightful response conveying personal reaction to the article.</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630FF165"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14.0 to &gt;13.0 pts</w:t>
            </w:r>
          </w:p>
          <w:p w14:paraId="75AC9B23"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B</w:t>
            </w:r>
          </w:p>
          <w:p w14:paraId="79C879AF"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 xml:space="preserve">Maintains focus on topic/subject for </w:t>
            </w:r>
            <w:proofErr w:type="gramStart"/>
            <w:r w:rsidRPr="00C97030">
              <w:rPr>
                <w:rFonts w:eastAsia="Times New Roman"/>
                <w:color w:val="000000" w:themeColor="text1"/>
                <w:sz w:val="20"/>
                <w:szCs w:val="20"/>
              </w:rPr>
              <w:t>the majority of</w:t>
            </w:r>
            <w:proofErr w:type="gramEnd"/>
            <w:r w:rsidRPr="00C97030">
              <w:rPr>
                <w:rFonts w:eastAsia="Times New Roman"/>
                <w:color w:val="000000" w:themeColor="text1"/>
                <w:sz w:val="20"/>
                <w:szCs w:val="20"/>
              </w:rPr>
              <w:t xml:space="preserve"> response. Organizational structure is generally present with an introduction, body paragraphs, and conclusion. For the most part, body paragraphs work together to prove the promise of the thesis statement. Makes an attempt at an insightful personal reaction and </w:t>
            </w:r>
            <w:proofErr w:type="gramStart"/>
            <w:r w:rsidRPr="00C97030">
              <w:rPr>
                <w:rFonts w:eastAsia="Times New Roman"/>
                <w:color w:val="000000" w:themeColor="text1"/>
                <w:sz w:val="20"/>
                <w:szCs w:val="20"/>
              </w:rPr>
              <w:t>summary, but</w:t>
            </w:r>
            <w:proofErr w:type="gramEnd"/>
            <w:r w:rsidRPr="00C97030">
              <w:rPr>
                <w:rFonts w:eastAsia="Times New Roman"/>
                <w:color w:val="000000" w:themeColor="text1"/>
                <w:sz w:val="20"/>
                <w:szCs w:val="20"/>
              </w:rPr>
              <w:t xml:space="preserve"> may need more work.</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1AF1250A"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13.0 to &gt;12.0 pts</w:t>
            </w:r>
          </w:p>
          <w:p w14:paraId="3026AADA"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C</w:t>
            </w:r>
          </w:p>
          <w:p w14:paraId="56754C34"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Essay loses focus on topic/subject at times. Organizational structure of an introduction, body paragraphs, and conclusion is attempted, but lacking elements, such as an article summary or insightful response. Body paragraphs may not correspond to the promise of the thesis statement.</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6CF94D04"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12.0 to &gt;1.0 pts</w:t>
            </w:r>
          </w:p>
          <w:p w14:paraId="330C8266"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D-F</w:t>
            </w:r>
          </w:p>
          <w:p w14:paraId="01F344EC"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Essay is disorganized and often lacks focus on topic/subject. Organizational structure of an introduction, body paragraphs, and conclusion is missing elements. Body paragraphs do not correspond to the promise of the thesis statement. May lack personal insight and/or article summary.</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6CA7B83F"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1.0 to &gt;0 pts</w:t>
            </w:r>
          </w:p>
          <w:p w14:paraId="795430A9"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Not Present</w:t>
            </w:r>
          </w:p>
          <w:p w14:paraId="2DDBCA31"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No clear organizational pattern.</w:t>
            </w:r>
          </w:p>
        </w:tc>
      </w:tr>
    </w:tbl>
    <w:p w14:paraId="38CB9EA2" w14:textId="6B275B40" w:rsidR="00C97030" w:rsidRPr="00C97030" w:rsidRDefault="00C97030" w:rsidP="00C97030">
      <w:pPr>
        <w:rPr>
          <w:b/>
          <w:bCs/>
          <w:color w:val="000000" w:themeColor="text1"/>
          <w:sz w:val="22"/>
        </w:rPr>
      </w:pPr>
    </w:p>
    <w:p w14:paraId="5B4A534A" w14:textId="77777777" w:rsidR="00C97030" w:rsidRDefault="00C97030" w:rsidP="00C97030">
      <w:pPr>
        <w:rPr>
          <w:b/>
          <w:bCs/>
          <w:color w:val="000000" w:themeColor="text1"/>
          <w:sz w:val="22"/>
        </w:rPr>
      </w:pPr>
    </w:p>
    <w:p w14:paraId="798A4C79" w14:textId="77777777" w:rsidR="00C97030" w:rsidRDefault="00C97030" w:rsidP="00C97030">
      <w:pPr>
        <w:rPr>
          <w:b/>
          <w:bCs/>
          <w:color w:val="000000" w:themeColor="text1"/>
          <w:sz w:val="22"/>
        </w:rPr>
      </w:pPr>
    </w:p>
    <w:p w14:paraId="5FE49152" w14:textId="4D6A13E6" w:rsidR="00C97030" w:rsidRPr="00C97030" w:rsidRDefault="00C97030" w:rsidP="00C97030">
      <w:pPr>
        <w:rPr>
          <w:color w:val="000000" w:themeColor="text1"/>
          <w:sz w:val="22"/>
        </w:rPr>
      </w:pPr>
      <w:r w:rsidRPr="00C97030">
        <w:rPr>
          <w:b/>
          <w:bCs/>
          <w:color w:val="000000" w:themeColor="text1"/>
          <w:sz w:val="22"/>
        </w:rPr>
        <w:lastRenderedPageBreak/>
        <w:t xml:space="preserve">Writing Fluency </w:t>
      </w:r>
      <w:r w:rsidRPr="00C97030">
        <w:rPr>
          <w:color w:val="000000" w:themeColor="text1"/>
          <w:sz w:val="22"/>
        </w:rPr>
        <w:t>(grammar, mechanics, spelling, sentence structure) – 15 points</w:t>
      </w:r>
    </w:p>
    <w:p w14:paraId="3D843CB0" w14:textId="15190C73" w:rsidR="00C97030" w:rsidRPr="00C97030" w:rsidRDefault="00C97030" w:rsidP="00C97030">
      <w:pPr>
        <w:rPr>
          <w:b/>
          <w:bCs/>
          <w:color w:val="000000" w:themeColor="text1"/>
          <w:sz w:val="22"/>
        </w:rPr>
      </w:pPr>
    </w:p>
    <w:tbl>
      <w:tblPr>
        <w:tblW w:w="11412"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479"/>
        <w:gridCol w:w="2441"/>
        <w:gridCol w:w="2211"/>
        <w:gridCol w:w="2514"/>
        <w:gridCol w:w="1767"/>
      </w:tblGrid>
      <w:tr w:rsidR="00C97030" w:rsidRPr="00C97030" w14:paraId="284307D4" w14:textId="77777777" w:rsidTr="00C97030">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5FED6CDB"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15.0 to &gt;14.0 pts</w:t>
            </w:r>
          </w:p>
          <w:p w14:paraId="3275FB08"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A</w:t>
            </w:r>
          </w:p>
          <w:p w14:paraId="732C23D7"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Skillful writing fluency, exhibits few or no mechanical errors.</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7F67E94F"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14.0 to &gt;12.0 pts</w:t>
            </w:r>
          </w:p>
          <w:p w14:paraId="506E85CB"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B</w:t>
            </w:r>
          </w:p>
          <w:p w14:paraId="3B0F8D98"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Reasonable writing fluency, exhibits few mechanical errors.</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5EB7D9AE"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12.0 to &gt;11.0 pts</w:t>
            </w:r>
          </w:p>
          <w:p w14:paraId="4E26E3C4"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C</w:t>
            </w:r>
          </w:p>
          <w:p w14:paraId="44FCC433"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Writing fluency exhibits several mechanical errors.</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2FFFA4E1"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11.0 to &gt;1.0 pts</w:t>
            </w:r>
          </w:p>
          <w:p w14:paraId="7D652918"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D-F</w:t>
            </w:r>
          </w:p>
          <w:p w14:paraId="2CE68A5C"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Minimal writing fluency, exhibits numerous mechanical errors.</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2356C304"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1.0 to &gt;0 pts</w:t>
            </w:r>
          </w:p>
          <w:p w14:paraId="528430E4"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Not Present</w:t>
            </w:r>
          </w:p>
          <w:p w14:paraId="34547CC3"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Writing is not fluent— unreadable</w:t>
            </w:r>
          </w:p>
        </w:tc>
      </w:tr>
    </w:tbl>
    <w:p w14:paraId="7CFF4974" w14:textId="021EDC34" w:rsidR="00C97030" w:rsidRPr="00C97030" w:rsidRDefault="00C97030" w:rsidP="00C97030">
      <w:pPr>
        <w:rPr>
          <w:b/>
          <w:bCs/>
          <w:color w:val="000000" w:themeColor="text1"/>
          <w:sz w:val="22"/>
        </w:rPr>
      </w:pPr>
    </w:p>
    <w:p w14:paraId="74F27261" w14:textId="71B4F488" w:rsidR="00C97030" w:rsidRPr="00C97030" w:rsidRDefault="00C97030" w:rsidP="00C97030">
      <w:pPr>
        <w:rPr>
          <w:b/>
          <w:bCs/>
          <w:color w:val="000000" w:themeColor="text1"/>
          <w:sz w:val="22"/>
        </w:rPr>
      </w:pPr>
      <w:r w:rsidRPr="00C97030">
        <w:rPr>
          <w:b/>
          <w:bCs/>
          <w:color w:val="000000" w:themeColor="text1"/>
          <w:sz w:val="22"/>
        </w:rPr>
        <w:t>APA Format – 5 points</w:t>
      </w:r>
    </w:p>
    <w:p w14:paraId="4616029D" w14:textId="556F0897" w:rsidR="00C97030" w:rsidRPr="00C97030" w:rsidRDefault="00C97030" w:rsidP="00C97030">
      <w:pPr>
        <w:rPr>
          <w:b/>
          <w:bCs/>
          <w:color w:val="000000" w:themeColor="text1"/>
          <w:sz w:val="22"/>
        </w:rPr>
      </w:pPr>
    </w:p>
    <w:tbl>
      <w:tblPr>
        <w:tblW w:w="11412"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040"/>
        <w:gridCol w:w="1986"/>
        <w:gridCol w:w="2007"/>
        <w:gridCol w:w="1886"/>
        <w:gridCol w:w="1684"/>
        <w:gridCol w:w="1809"/>
      </w:tblGrid>
      <w:tr w:rsidR="00C97030" w:rsidRPr="00C97030" w14:paraId="4523AAF1" w14:textId="77777777" w:rsidTr="00C97030">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3B684557"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5.0 pts</w:t>
            </w:r>
          </w:p>
          <w:p w14:paraId="2A38E10A"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A</w:t>
            </w:r>
          </w:p>
          <w:p w14:paraId="631E0C94"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Source(s) are cited correctly in APA style, and formatting of paper is correct.</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12D582B4"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4.0 pts</w:t>
            </w:r>
          </w:p>
          <w:p w14:paraId="2403ED50"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B</w:t>
            </w:r>
          </w:p>
          <w:p w14:paraId="45B3D933"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Source(s) are cited, but there are a few errors in the reference of paper format.</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1FA049C7"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3.0 pts</w:t>
            </w:r>
          </w:p>
          <w:p w14:paraId="633B1F5F"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C</w:t>
            </w:r>
          </w:p>
          <w:p w14:paraId="6E2F75AC"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Source(s) are cited, but there are several errors in the reference or paper format.</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2DC2327C"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2.0 pts</w:t>
            </w:r>
          </w:p>
          <w:p w14:paraId="0E178136"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D-F</w:t>
            </w:r>
          </w:p>
          <w:p w14:paraId="36C4B701"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Sources are not cited and/or the reference or paper format is not correct.</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33AD78A8"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1.0 pts</w:t>
            </w:r>
          </w:p>
          <w:p w14:paraId="20FA8FF6"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D-F</w:t>
            </w:r>
          </w:p>
          <w:p w14:paraId="47719C6B"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Some of the sources are not cited and/or the format is not correct.</w:t>
            </w:r>
          </w:p>
        </w:tc>
        <w:tc>
          <w:tcPr>
            <w:tcW w:w="0" w:type="auto"/>
            <w:tcBorders>
              <w:top w:val="single" w:sz="2" w:space="0" w:color="AAAAAA"/>
              <w:left w:val="single" w:sz="6" w:space="0" w:color="AAAAAA"/>
              <w:bottom w:val="single" w:sz="2" w:space="0" w:color="AAAAAA"/>
              <w:right w:val="single" w:sz="2" w:space="0" w:color="AAAAAA"/>
            </w:tcBorders>
            <w:shd w:val="clear" w:color="auto" w:fill="FFFFFF"/>
            <w:tcMar>
              <w:top w:w="105" w:type="dxa"/>
              <w:left w:w="150" w:type="dxa"/>
              <w:bottom w:w="105" w:type="dxa"/>
              <w:right w:w="150" w:type="dxa"/>
            </w:tcMar>
            <w:hideMark/>
          </w:tcPr>
          <w:p w14:paraId="6C8A9CB8"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0.0 pts</w:t>
            </w:r>
          </w:p>
          <w:p w14:paraId="1CAB359C" w14:textId="77777777" w:rsidR="00C97030" w:rsidRPr="00C97030" w:rsidRDefault="00C97030" w:rsidP="00C97030">
            <w:pPr>
              <w:spacing w:line="240" w:lineRule="auto"/>
              <w:rPr>
                <w:rFonts w:eastAsia="Times New Roman"/>
                <w:b/>
                <w:bCs/>
                <w:color w:val="000000" w:themeColor="text1"/>
                <w:sz w:val="20"/>
                <w:szCs w:val="20"/>
              </w:rPr>
            </w:pPr>
            <w:r w:rsidRPr="00C97030">
              <w:rPr>
                <w:rFonts w:eastAsia="Times New Roman"/>
                <w:b/>
                <w:bCs/>
                <w:color w:val="000000" w:themeColor="text1"/>
                <w:sz w:val="20"/>
                <w:szCs w:val="20"/>
              </w:rPr>
              <w:t>Not Present</w:t>
            </w:r>
          </w:p>
          <w:p w14:paraId="6F345166" w14:textId="77777777" w:rsidR="00C97030" w:rsidRPr="00C97030" w:rsidRDefault="00C97030" w:rsidP="00C97030">
            <w:pPr>
              <w:spacing w:line="240" w:lineRule="auto"/>
              <w:rPr>
                <w:rFonts w:eastAsia="Times New Roman"/>
                <w:color w:val="000000" w:themeColor="text1"/>
                <w:sz w:val="20"/>
                <w:szCs w:val="20"/>
              </w:rPr>
            </w:pPr>
            <w:r w:rsidRPr="00C97030">
              <w:rPr>
                <w:rFonts w:eastAsia="Times New Roman"/>
                <w:color w:val="000000" w:themeColor="text1"/>
                <w:sz w:val="20"/>
                <w:szCs w:val="20"/>
              </w:rPr>
              <w:t>Sources are not cited at all/paper or reference format is not correct</w:t>
            </w:r>
          </w:p>
        </w:tc>
      </w:tr>
    </w:tbl>
    <w:p w14:paraId="1FA9749B" w14:textId="77777777" w:rsidR="00C97030" w:rsidRPr="00C97030" w:rsidRDefault="00C97030" w:rsidP="00C97030">
      <w:pPr>
        <w:rPr>
          <w:b/>
          <w:bCs/>
          <w:color w:val="000000" w:themeColor="text1"/>
          <w:sz w:val="22"/>
        </w:rPr>
      </w:pPr>
    </w:p>
    <w:p w14:paraId="4627B1F7" w14:textId="7BE31D27" w:rsidR="00C97030" w:rsidRPr="00C97030" w:rsidRDefault="00C97030" w:rsidP="00C97030">
      <w:pPr>
        <w:rPr>
          <w:b/>
          <w:bCs/>
          <w:color w:val="000000" w:themeColor="text1"/>
          <w:sz w:val="22"/>
        </w:rPr>
      </w:pPr>
    </w:p>
    <w:p w14:paraId="52E26BDC" w14:textId="77777777" w:rsidR="00C97030" w:rsidRPr="00C97030" w:rsidRDefault="00C97030" w:rsidP="00C97030">
      <w:pPr>
        <w:rPr>
          <w:b/>
          <w:bCs/>
          <w:color w:val="000000" w:themeColor="text1"/>
          <w:sz w:val="22"/>
        </w:rPr>
      </w:pPr>
    </w:p>
    <w:sectPr w:rsidR="00C97030" w:rsidRPr="00C97030" w:rsidSect="00C97030">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TcwNjC1NDMzM7dU0lEKTi0uzszPAykwrAUAj2emOywAAAA="/>
  </w:docVars>
  <w:rsids>
    <w:rsidRoot w:val="00C97030"/>
    <w:rsid w:val="00177AEA"/>
    <w:rsid w:val="00A13E6B"/>
    <w:rsid w:val="00BA51B7"/>
    <w:rsid w:val="00C97030"/>
    <w:rsid w:val="00D6034F"/>
    <w:rsid w:val="00EC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9B87"/>
  <w15:chartTrackingRefBased/>
  <w15:docId w15:val="{5356FB35-6451-46A1-A23B-6F6D2FC4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51B7"/>
  </w:style>
  <w:style w:type="paragraph" w:styleId="Heading1">
    <w:name w:val="heading 1"/>
    <w:basedOn w:val="Normal"/>
    <w:next w:val="Normal"/>
    <w:link w:val="Heading1Char"/>
    <w:rsid w:val="00BA51B7"/>
    <w:pPr>
      <w:keepNext/>
      <w:keepLines/>
      <w:spacing w:before="400" w:after="120"/>
      <w:outlineLvl w:val="0"/>
    </w:pPr>
    <w:rPr>
      <w:sz w:val="40"/>
      <w:szCs w:val="40"/>
    </w:rPr>
  </w:style>
  <w:style w:type="paragraph" w:styleId="Heading2">
    <w:name w:val="heading 2"/>
    <w:basedOn w:val="Normal"/>
    <w:next w:val="Normal"/>
    <w:link w:val="Heading2Char"/>
    <w:rsid w:val="00BA51B7"/>
    <w:pPr>
      <w:keepNext/>
      <w:keepLines/>
      <w:spacing w:before="360" w:after="120"/>
      <w:outlineLvl w:val="1"/>
    </w:pPr>
    <w:rPr>
      <w:sz w:val="32"/>
      <w:szCs w:val="32"/>
    </w:rPr>
  </w:style>
  <w:style w:type="paragraph" w:styleId="Heading3">
    <w:name w:val="heading 3"/>
    <w:basedOn w:val="Normal"/>
    <w:next w:val="Normal"/>
    <w:link w:val="Heading3Char"/>
    <w:rsid w:val="00BA51B7"/>
    <w:pPr>
      <w:keepNext/>
      <w:keepLines/>
      <w:spacing w:before="320" w:after="80"/>
      <w:outlineLvl w:val="2"/>
    </w:pPr>
    <w:rPr>
      <w:color w:val="434343"/>
      <w:sz w:val="28"/>
      <w:szCs w:val="28"/>
    </w:rPr>
  </w:style>
  <w:style w:type="paragraph" w:styleId="Heading4">
    <w:name w:val="heading 4"/>
    <w:basedOn w:val="Normal"/>
    <w:next w:val="Normal"/>
    <w:link w:val="Heading4Char"/>
    <w:rsid w:val="00BA51B7"/>
    <w:pPr>
      <w:keepNext/>
      <w:keepLines/>
      <w:spacing w:before="280" w:after="80"/>
      <w:outlineLvl w:val="3"/>
    </w:pPr>
    <w:rPr>
      <w:color w:val="666666"/>
      <w:szCs w:val="24"/>
    </w:rPr>
  </w:style>
  <w:style w:type="paragraph" w:styleId="Heading5">
    <w:name w:val="heading 5"/>
    <w:basedOn w:val="Normal"/>
    <w:next w:val="Normal"/>
    <w:link w:val="Heading5Char"/>
    <w:rsid w:val="00BA51B7"/>
    <w:pPr>
      <w:keepNext/>
      <w:keepLines/>
      <w:spacing w:before="240" w:after="80"/>
      <w:outlineLvl w:val="4"/>
    </w:pPr>
    <w:rPr>
      <w:color w:val="666666"/>
    </w:rPr>
  </w:style>
  <w:style w:type="paragraph" w:styleId="Heading6">
    <w:name w:val="heading 6"/>
    <w:basedOn w:val="Normal"/>
    <w:next w:val="Normal"/>
    <w:link w:val="Heading6Char"/>
    <w:rsid w:val="00BA51B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D6034F"/>
    <w:pPr>
      <w:spacing w:line="240" w:lineRule="auto"/>
      <w:contextualSpacing/>
    </w:pPr>
    <w:rPr>
      <w:rFonts w:cs="Segoe UI"/>
      <w:szCs w:val="18"/>
    </w:rPr>
  </w:style>
  <w:style w:type="character" w:customStyle="1" w:styleId="BalloonTextChar">
    <w:name w:val="Balloon Text Char"/>
    <w:basedOn w:val="DefaultParagraphFont"/>
    <w:link w:val="BalloonText"/>
    <w:uiPriority w:val="99"/>
    <w:semiHidden/>
    <w:rsid w:val="00D6034F"/>
    <w:rPr>
      <w:rFonts w:ascii="Times New Roman" w:hAnsi="Times New Roman" w:cs="Segoe UI"/>
      <w:sz w:val="24"/>
      <w:szCs w:val="18"/>
    </w:rPr>
  </w:style>
  <w:style w:type="character" w:customStyle="1" w:styleId="Heading1Char">
    <w:name w:val="Heading 1 Char"/>
    <w:basedOn w:val="DefaultParagraphFont"/>
    <w:link w:val="Heading1"/>
    <w:rsid w:val="00BA51B7"/>
    <w:rPr>
      <w:rFonts w:ascii="Arial" w:eastAsia="Arial" w:hAnsi="Arial" w:cs="Arial"/>
      <w:sz w:val="40"/>
      <w:szCs w:val="40"/>
      <w:lang w:val="en"/>
    </w:rPr>
  </w:style>
  <w:style w:type="character" w:customStyle="1" w:styleId="Heading2Char">
    <w:name w:val="Heading 2 Char"/>
    <w:basedOn w:val="DefaultParagraphFont"/>
    <w:link w:val="Heading2"/>
    <w:rsid w:val="00BA51B7"/>
    <w:rPr>
      <w:rFonts w:ascii="Arial" w:eastAsia="Arial" w:hAnsi="Arial" w:cs="Arial"/>
      <w:sz w:val="32"/>
      <w:szCs w:val="32"/>
      <w:lang w:val="en"/>
    </w:rPr>
  </w:style>
  <w:style w:type="character" w:customStyle="1" w:styleId="Heading3Char">
    <w:name w:val="Heading 3 Char"/>
    <w:basedOn w:val="DefaultParagraphFont"/>
    <w:link w:val="Heading3"/>
    <w:rsid w:val="00BA51B7"/>
    <w:rPr>
      <w:rFonts w:ascii="Arial" w:eastAsia="Arial" w:hAnsi="Arial" w:cs="Arial"/>
      <w:color w:val="434343"/>
      <w:sz w:val="28"/>
      <w:szCs w:val="28"/>
      <w:lang w:val="en"/>
    </w:rPr>
  </w:style>
  <w:style w:type="character" w:customStyle="1" w:styleId="Heading4Char">
    <w:name w:val="Heading 4 Char"/>
    <w:basedOn w:val="DefaultParagraphFont"/>
    <w:link w:val="Heading4"/>
    <w:rsid w:val="00BA51B7"/>
    <w:rPr>
      <w:rFonts w:ascii="Arial" w:eastAsia="Arial" w:hAnsi="Arial" w:cs="Arial"/>
      <w:color w:val="666666"/>
      <w:szCs w:val="24"/>
      <w:lang w:val="en"/>
    </w:rPr>
  </w:style>
  <w:style w:type="character" w:customStyle="1" w:styleId="Heading5Char">
    <w:name w:val="Heading 5 Char"/>
    <w:basedOn w:val="DefaultParagraphFont"/>
    <w:link w:val="Heading5"/>
    <w:rsid w:val="00BA51B7"/>
    <w:rPr>
      <w:rFonts w:ascii="Arial" w:eastAsia="Arial" w:hAnsi="Arial" w:cs="Arial"/>
      <w:color w:val="666666"/>
      <w:sz w:val="22"/>
      <w:lang w:val="en"/>
    </w:rPr>
  </w:style>
  <w:style w:type="character" w:customStyle="1" w:styleId="Heading6Char">
    <w:name w:val="Heading 6 Char"/>
    <w:basedOn w:val="DefaultParagraphFont"/>
    <w:link w:val="Heading6"/>
    <w:rsid w:val="00BA51B7"/>
    <w:rPr>
      <w:rFonts w:ascii="Arial" w:eastAsia="Arial" w:hAnsi="Arial" w:cs="Arial"/>
      <w:i/>
      <w:color w:val="666666"/>
      <w:sz w:val="22"/>
      <w:lang w:val="en"/>
    </w:rPr>
  </w:style>
  <w:style w:type="paragraph" w:styleId="CommentText">
    <w:name w:val="annotation text"/>
    <w:basedOn w:val="Normal"/>
    <w:link w:val="CommentTextChar"/>
    <w:autoRedefine/>
    <w:uiPriority w:val="99"/>
    <w:semiHidden/>
    <w:unhideWhenUsed/>
    <w:qFormat/>
    <w:rsid w:val="00D6034F"/>
    <w:pPr>
      <w:spacing w:line="240" w:lineRule="auto"/>
      <w:contextualSpacing/>
    </w:pPr>
    <w:rPr>
      <w:szCs w:val="20"/>
    </w:rPr>
  </w:style>
  <w:style w:type="character" w:customStyle="1" w:styleId="CommentTextChar">
    <w:name w:val="Comment Text Char"/>
    <w:basedOn w:val="DefaultParagraphFont"/>
    <w:link w:val="CommentText"/>
    <w:uiPriority w:val="99"/>
    <w:semiHidden/>
    <w:rsid w:val="00D6034F"/>
    <w:rPr>
      <w:rFonts w:ascii="Times New Roman" w:hAnsi="Times New Roman"/>
      <w:sz w:val="24"/>
      <w:szCs w:val="20"/>
    </w:rPr>
  </w:style>
  <w:style w:type="paragraph" w:styleId="Header">
    <w:name w:val="header"/>
    <w:basedOn w:val="Normal"/>
    <w:link w:val="HeaderChar"/>
    <w:uiPriority w:val="99"/>
    <w:unhideWhenUsed/>
    <w:rsid w:val="00BA51B7"/>
    <w:pPr>
      <w:tabs>
        <w:tab w:val="center" w:pos="4680"/>
        <w:tab w:val="right" w:pos="9360"/>
      </w:tabs>
      <w:spacing w:line="240" w:lineRule="auto"/>
    </w:pPr>
  </w:style>
  <w:style w:type="character" w:customStyle="1" w:styleId="HeaderChar">
    <w:name w:val="Header Char"/>
    <w:basedOn w:val="DefaultParagraphFont"/>
    <w:link w:val="Header"/>
    <w:uiPriority w:val="99"/>
    <w:rsid w:val="00BA51B7"/>
    <w:rPr>
      <w:rFonts w:ascii="Arial" w:eastAsia="Arial" w:hAnsi="Arial" w:cs="Arial"/>
      <w:sz w:val="22"/>
      <w:lang w:val="en"/>
    </w:rPr>
  </w:style>
  <w:style w:type="paragraph" w:styleId="Footer">
    <w:name w:val="footer"/>
    <w:basedOn w:val="Normal"/>
    <w:link w:val="FooterChar"/>
    <w:uiPriority w:val="99"/>
    <w:unhideWhenUsed/>
    <w:rsid w:val="00BA51B7"/>
    <w:pPr>
      <w:tabs>
        <w:tab w:val="center" w:pos="4680"/>
        <w:tab w:val="right" w:pos="9360"/>
      </w:tabs>
      <w:spacing w:line="240" w:lineRule="auto"/>
    </w:pPr>
  </w:style>
  <w:style w:type="character" w:customStyle="1" w:styleId="FooterChar">
    <w:name w:val="Footer Char"/>
    <w:basedOn w:val="DefaultParagraphFont"/>
    <w:link w:val="Footer"/>
    <w:uiPriority w:val="99"/>
    <w:rsid w:val="00BA51B7"/>
    <w:rPr>
      <w:rFonts w:ascii="Arial" w:eastAsia="Arial" w:hAnsi="Arial" w:cs="Arial"/>
      <w:sz w:val="22"/>
      <w:lang w:val="en"/>
    </w:rPr>
  </w:style>
  <w:style w:type="character" w:styleId="CommentReference">
    <w:name w:val="annotation reference"/>
    <w:basedOn w:val="DefaultParagraphFont"/>
    <w:uiPriority w:val="99"/>
    <w:semiHidden/>
    <w:unhideWhenUsed/>
    <w:rsid w:val="00BA51B7"/>
    <w:rPr>
      <w:sz w:val="16"/>
      <w:szCs w:val="16"/>
    </w:rPr>
  </w:style>
  <w:style w:type="paragraph" w:styleId="Title">
    <w:name w:val="Title"/>
    <w:basedOn w:val="Normal"/>
    <w:next w:val="Normal"/>
    <w:link w:val="TitleChar"/>
    <w:rsid w:val="00BA51B7"/>
    <w:pPr>
      <w:keepNext/>
      <w:keepLines/>
      <w:spacing w:after="60"/>
    </w:pPr>
    <w:rPr>
      <w:sz w:val="52"/>
      <w:szCs w:val="52"/>
    </w:rPr>
  </w:style>
  <w:style w:type="character" w:customStyle="1" w:styleId="TitleChar">
    <w:name w:val="Title Char"/>
    <w:basedOn w:val="DefaultParagraphFont"/>
    <w:link w:val="Title"/>
    <w:rsid w:val="00BA51B7"/>
    <w:rPr>
      <w:rFonts w:ascii="Arial" w:eastAsia="Arial" w:hAnsi="Arial" w:cs="Arial"/>
      <w:sz w:val="52"/>
      <w:szCs w:val="52"/>
      <w:lang w:val="en"/>
    </w:rPr>
  </w:style>
  <w:style w:type="paragraph" w:styleId="Subtitle">
    <w:name w:val="Subtitle"/>
    <w:basedOn w:val="Normal"/>
    <w:next w:val="Normal"/>
    <w:link w:val="SubtitleChar"/>
    <w:rsid w:val="00BA51B7"/>
    <w:pPr>
      <w:keepNext/>
      <w:keepLines/>
      <w:spacing w:after="320"/>
    </w:pPr>
    <w:rPr>
      <w:color w:val="666666"/>
      <w:sz w:val="30"/>
      <w:szCs w:val="30"/>
    </w:rPr>
  </w:style>
  <w:style w:type="character" w:customStyle="1" w:styleId="SubtitleChar">
    <w:name w:val="Subtitle Char"/>
    <w:basedOn w:val="DefaultParagraphFont"/>
    <w:link w:val="Subtitle"/>
    <w:rsid w:val="00BA51B7"/>
    <w:rPr>
      <w:rFonts w:ascii="Arial" w:eastAsia="Arial" w:hAnsi="Arial" w:cs="Arial"/>
      <w:color w:val="666666"/>
      <w:sz w:val="30"/>
      <w:szCs w:val="30"/>
      <w:lang w:val="en"/>
    </w:rPr>
  </w:style>
  <w:style w:type="paragraph" w:styleId="CommentSubject">
    <w:name w:val="annotation subject"/>
    <w:basedOn w:val="CommentText"/>
    <w:next w:val="CommentText"/>
    <w:link w:val="CommentSubjectChar"/>
    <w:uiPriority w:val="99"/>
    <w:semiHidden/>
    <w:unhideWhenUsed/>
    <w:rsid w:val="00BA51B7"/>
    <w:rPr>
      <w:b/>
      <w:bCs/>
    </w:rPr>
  </w:style>
  <w:style w:type="character" w:customStyle="1" w:styleId="CommentSubjectChar">
    <w:name w:val="Comment Subject Char"/>
    <w:basedOn w:val="CommentTextChar"/>
    <w:link w:val="CommentSubject"/>
    <w:uiPriority w:val="99"/>
    <w:semiHidden/>
    <w:rsid w:val="00BA51B7"/>
    <w:rPr>
      <w:rFonts w:ascii="Times New Roman" w:hAnsi="Times New Roman"/>
      <w:b/>
      <w:bCs/>
      <w:sz w:val="24"/>
      <w:szCs w:val="20"/>
    </w:rPr>
  </w:style>
  <w:style w:type="character" w:customStyle="1" w:styleId="description">
    <w:name w:val="description"/>
    <w:basedOn w:val="DefaultParagraphFont"/>
    <w:rsid w:val="00C97030"/>
  </w:style>
  <w:style w:type="character" w:customStyle="1" w:styleId="nobr">
    <w:name w:val="nobr"/>
    <w:basedOn w:val="DefaultParagraphFont"/>
    <w:rsid w:val="00C97030"/>
  </w:style>
  <w:style w:type="character" w:customStyle="1" w:styleId="points">
    <w:name w:val="points"/>
    <w:basedOn w:val="DefaultParagraphFont"/>
    <w:rsid w:val="00C97030"/>
  </w:style>
  <w:style w:type="character" w:customStyle="1" w:styleId="rangerating">
    <w:name w:val="range_rating"/>
    <w:basedOn w:val="DefaultParagraphFont"/>
    <w:rsid w:val="00C97030"/>
  </w:style>
  <w:style w:type="character" w:customStyle="1" w:styleId="minpoints">
    <w:name w:val="min_points"/>
    <w:basedOn w:val="DefaultParagraphFont"/>
    <w:rsid w:val="00C97030"/>
  </w:style>
  <w:style w:type="paragraph" w:styleId="ListParagraph">
    <w:name w:val="List Paragraph"/>
    <w:basedOn w:val="Normal"/>
    <w:uiPriority w:val="34"/>
    <w:qFormat/>
    <w:rsid w:val="00C97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1719">
      <w:bodyDiv w:val="1"/>
      <w:marLeft w:val="0"/>
      <w:marRight w:val="0"/>
      <w:marTop w:val="0"/>
      <w:marBottom w:val="0"/>
      <w:divBdr>
        <w:top w:val="none" w:sz="0" w:space="0" w:color="auto"/>
        <w:left w:val="none" w:sz="0" w:space="0" w:color="auto"/>
        <w:bottom w:val="none" w:sz="0" w:space="0" w:color="auto"/>
        <w:right w:val="none" w:sz="0" w:space="0" w:color="auto"/>
      </w:divBdr>
      <w:divsChild>
        <w:div w:id="1178815395">
          <w:marLeft w:val="0"/>
          <w:marRight w:val="0"/>
          <w:marTop w:val="0"/>
          <w:marBottom w:val="0"/>
          <w:divBdr>
            <w:top w:val="none" w:sz="0" w:space="0" w:color="auto"/>
            <w:left w:val="none" w:sz="0" w:space="0" w:color="auto"/>
            <w:bottom w:val="none" w:sz="0" w:space="0" w:color="auto"/>
            <w:right w:val="none" w:sz="0" w:space="0" w:color="auto"/>
          </w:divBdr>
          <w:divsChild>
            <w:div w:id="131605715">
              <w:marLeft w:val="0"/>
              <w:marRight w:val="0"/>
              <w:marTop w:val="0"/>
              <w:marBottom w:val="0"/>
              <w:divBdr>
                <w:top w:val="none" w:sz="0" w:space="0" w:color="auto"/>
                <w:left w:val="none" w:sz="0" w:space="0" w:color="auto"/>
                <w:bottom w:val="none" w:sz="0" w:space="0" w:color="auto"/>
                <w:right w:val="none" w:sz="0" w:space="0" w:color="auto"/>
              </w:divBdr>
              <w:divsChild>
                <w:div w:id="1400057787">
                  <w:marLeft w:val="0"/>
                  <w:marRight w:val="0"/>
                  <w:marTop w:val="0"/>
                  <w:marBottom w:val="0"/>
                  <w:divBdr>
                    <w:top w:val="none" w:sz="0" w:space="0" w:color="auto"/>
                    <w:left w:val="none" w:sz="0" w:space="0" w:color="auto"/>
                    <w:bottom w:val="none" w:sz="0" w:space="0" w:color="auto"/>
                    <w:right w:val="none" w:sz="0" w:space="0" w:color="auto"/>
                  </w:divBdr>
                </w:div>
                <w:div w:id="8382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937">
          <w:marLeft w:val="0"/>
          <w:marRight w:val="0"/>
          <w:marTop w:val="0"/>
          <w:marBottom w:val="0"/>
          <w:divBdr>
            <w:top w:val="none" w:sz="0" w:space="0" w:color="auto"/>
            <w:left w:val="none" w:sz="0" w:space="0" w:color="auto"/>
            <w:bottom w:val="none" w:sz="0" w:space="0" w:color="auto"/>
            <w:right w:val="none" w:sz="0" w:space="0" w:color="auto"/>
          </w:divBdr>
          <w:divsChild>
            <w:div w:id="379326729">
              <w:marLeft w:val="0"/>
              <w:marRight w:val="0"/>
              <w:marTop w:val="0"/>
              <w:marBottom w:val="0"/>
              <w:divBdr>
                <w:top w:val="none" w:sz="0" w:space="0" w:color="auto"/>
                <w:left w:val="none" w:sz="0" w:space="0" w:color="auto"/>
                <w:bottom w:val="none" w:sz="0" w:space="0" w:color="auto"/>
                <w:right w:val="none" w:sz="0" w:space="0" w:color="auto"/>
              </w:divBdr>
              <w:divsChild>
                <w:div w:id="1342583374">
                  <w:marLeft w:val="0"/>
                  <w:marRight w:val="0"/>
                  <w:marTop w:val="0"/>
                  <w:marBottom w:val="0"/>
                  <w:divBdr>
                    <w:top w:val="none" w:sz="0" w:space="0" w:color="auto"/>
                    <w:left w:val="none" w:sz="0" w:space="0" w:color="auto"/>
                    <w:bottom w:val="none" w:sz="0" w:space="0" w:color="auto"/>
                    <w:right w:val="none" w:sz="0" w:space="0" w:color="auto"/>
                  </w:divBdr>
                </w:div>
                <w:div w:id="268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5208">
          <w:marLeft w:val="0"/>
          <w:marRight w:val="0"/>
          <w:marTop w:val="0"/>
          <w:marBottom w:val="0"/>
          <w:divBdr>
            <w:top w:val="none" w:sz="0" w:space="0" w:color="auto"/>
            <w:left w:val="none" w:sz="0" w:space="0" w:color="auto"/>
            <w:bottom w:val="none" w:sz="0" w:space="0" w:color="auto"/>
            <w:right w:val="none" w:sz="0" w:space="0" w:color="auto"/>
          </w:divBdr>
          <w:divsChild>
            <w:div w:id="483202193">
              <w:marLeft w:val="0"/>
              <w:marRight w:val="0"/>
              <w:marTop w:val="0"/>
              <w:marBottom w:val="0"/>
              <w:divBdr>
                <w:top w:val="none" w:sz="0" w:space="0" w:color="auto"/>
                <w:left w:val="none" w:sz="0" w:space="0" w:color="auto"/>
                <w:bottom w:val="none" w:sz="0" w:space="0" w:color="auto"/>
                <w:right w:val="none" w:sz="0" w:space="0" w:color="auto"/>
              </w:divBdr>
              <w:divsChild>
                <w:div w:id="1492452678">
                  <w:marLeft w:val="0"/>
                  <w:marRight w:val="0"/>
                  <w:marTop w:val="0"/>
                  <w:marBottom w:val="0"/>
                  <w:divBdr>
                    <w:top w:val="none" w:sz="0" w:space="0" w:color="auto"/>
                    <w:left w:val="none" w:sz="0" w:space="0" w:color="auto"/>
                    <w:bottom w:val="none" w:sz="0" w:space="0" w:color="auto"/>
                    <w:right w:val="none" w:sz="0" w:space="0" w:color="auto"/>
                  </w:divBdr>
                </w:div>
                <w:div w:id="16020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5159">
          <w:marLeft w:val="0"/>
          <w:marRight w:val="0"/>
          <w:marTop w:val="0"/>
          <w:marBottom w:val="0"/>
          <w:divBdr>
            <w:top w:val="none" w:sz="0" w:space="0" w:color="auto"/>
            <w:left w:val="none" w:sz="0" w:space="0" w:color="auto"/>
            <w:bottom w:val="none" w:sz="0" w:space="0" w:color="auto"/>
            <w:right w:val="none" w:sz="0" w:space="0" w:color="auto"/>
          </w:divBdr>
          <w:divsChild>
            <w:div w:id="764765995">
              <w:marLeft w:val="0"/>
              <w:marRight w:val="0"/>
              <w:marTop w:val="0"/>
              <w:marBottom w:val="0"/>
              <w:divBdr>
                <w:top w:val="none" w:sz="0" w:space="0" w:color="auto"/>
                <w:left w:val="none" w:sz="0" w:space="0" w:color="auto"/>
                <w:bottom w:val="none" w:sz="0" w:space="0" w:color="auto"/>
                <w:right w:val="none" w:sz="0" w:space="0" w:color="auto"/>
              </w:divBdr>
              <w:divsChild>
                <w:div w:id="649670121">
                  <w:marLeft w:val="0"/>
                  <w:marRight w:val="0"/>
                  <w:marTop w:val="0"/>
                  <w:marBottom w:val="0"/>
                  <w:divBdr>
                    <w:top w:val="none" w:sz="0" w:space="0" w:color="auto"/>
                    <w:left w:val="none" w:sz="0" w:space="0" w:color="auto"/>
                    <w:bottom w:val="none" w:sz="0" w:space="0" w:color="auto"/>
                    <w:right w:val="none" w:sz="0" w:space="0" w:color="auto"/>
                  </w:divBdr>
                </w:div>
                <w:div w:id="12099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50788">
          <w:marLeft w:val="0"/>
          <w:marRight w:val="0"/>
          <w:marTop w:val="0"/>
          <w:marBottom w:val="0"/>
          <w:divBdr>
            <w:top w:val="none" w:sz="0" w:space="0" w:color="auto"/>
            <w:left w:val="none" w:sz="0" w:space="0" w:color="auto"/>
            <w:bottom w:val="none" w:sz="0" w:space="0" w:color="auto"/>
            <w:right w:val="none" w:sz="0" w:space="0" w:color="auto"/>
          </w:divBdr>
          <w:divsChild>
            <w:div w:id="362562644">
              <w:marLeft w:val="0"/>
              <w:marRight w:val="0"/>
              <w:marTop w:val="0"/>
              <w:marBottom w:val="0"/>
              <w:divBdr>
                <w:top w:val="none" w:sz="0" w:space="0" w:color="auto"/>
                <w:left w:val="none" w:sz="0" w:space="0" w:color="auto"/>
                <w:bottom w:val="none" w:sz="0" w:space="0" w:color="auto"/>
                <w:right w:val="none" w:sz="0" w:space="0" w:color="auto"/>
              </w:divBdr>
              <w:divsChild>
                <w:div w:id="654798579">
                  <w:marLeft w:val="0"/>
                  <w:marRight w:val="0"/>
                  <w:marTop w:val="0"/>
                  <w:marBottom w:val="0"/>
                  <w:divBdr>
                    <w:top w:val="none" w:sz="0" w:space="0" w:color="auto"/>
                    <w:left w:val="none" w:sz="0" w:space="0" w:color="auto"/>
                    <w:bottom w:val="none" w:sz="0" w:space="0" w:color="auto"/>
                    <w:right w:val="none" w:sz="0" w:space="0" w:color="auto"/>
                  </w:divBdr>
                </w:div>
                <w:div w:id="3207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8477">
      <w:bodyDiv w:val="1"/>
      <w:marLeft w:val="0"/>
      <w:marRight w:val="0"/>
      <w:marTop w:val="0"/>
      <w:marBottom w:val="0"/>
      <w:divBdr>
        <w:top w:val="none" w:sz="0" w:space="0" w:color="auto"/>
        <w:left w:val="none" w:sz="0" w:space="0" w:color="auto"/>
        <w:bottom w:val="none" w:sz="0" w:space="0" w:color="auto"/>
        <w:right w:val="none" w:sz="0" w:space="0" w:color="auto"/>
      </w:divBdr>
      <w:divsChild>
        <w:div w:id="337467980">
          <w:marLeft w:val="0"/>
          <w:marRight w:val="0"/>
          <w:marTop w:val="0"/>
          <w:marBottom w:val="0"/>
          <w:divBdr>
            <w:top w:val="none" w:sz="0" w:space="0" w:color="auto"/>
            <w:left w:val="none" w:sz="0" w:space="0" w:color="auto"/>
            <w:bottom w:val="none" w:sz="0" w:space="0" w:color="auto"/>
            <w:right w:val="none" w:sz="0" w:space="0" w:color="auto"/>
          </w:divBdr>
          <w:divsChild>
            <w:div w:id="455683833">
              <w:marLeft w:val="0"/>
              <w:marRight w:val="0"/>
              <w:marTop w:val="0"/>
              <w:marBottom w:val="0"/>
              <w:divBdr>
                <w:top w:val="none" w:sz="0" w:space="0" w:color="auto"/>
                <w:left w:val="none" w:sz="0" w:space="0" w:color="auto"/>
                <w:bottom w:val="none" w:sz="0" w:space="0" w:color="auto"/>
                <w:right w:val="none" w:sz="0" w:space="0" w:color="auto"/>
              </w:divBdr>
            </w:div>
          </w:divsChild>
        </w:div>
        <w:div w:id="1848327509">
          <w:marLeft w:val="0"/>
          <w:marRight w:val="0"/>
          <w:marTop w:val="0"/>
          <w:marBottom w:val="0"/>
          <w:divBdr>
            <w:top w:val="none" w:sz="0" w:space="0" w:color="auto"/>
            <w:left w:val="none" w:sz="0" w:space="0" w:color="auto"/>
            <w:bottom w:val="none" w:sz="0" w:space="0" w:color="auto"/>
            <w:right w:val="none" w:sz="0" w:space="0" w:color="auto"/>
          </w:divBdr>
          <w:divsChild>
            <w:div w:id="392823768">
              <w:marLeft w:val="0"/>
              <w:marRight w:val="0"/>
              <w:marTop w:val="0"/>
              <w:marBottom w:val="0"/>
              <w:divBdr>
                <w:top w:val="none" w:sz="0" w:space="0" w:color="auto"/>
                <w:left w:val="none" w:sz="0" w:space="0" w:color="auto"/>
                <w:bottom w:val="none" w:sz="0" w:space="0" w:color="auto"/>
                <w:right w:val="none" w:sz="0" w:space="0" w:color="auto"/>
              </w:divBdr>
              <w:divsChild>
                <w:div w:id="648481856">
                  <w:marLeft w:val="0"/>
                  <w:marRight w:val="0"/>
                  <w:marTop w:val="0"/>
                  <w:marBottom w:val="0"/>
                  <w:divBdr>
                    <w:top w:val="none" w:sz="0" w:space="0" w:color="auto"/>
                    <w:left w:val="none" w:sz="0" w:space="0" w:color="auto"/>
                    <w:bottom w:val="none" w:sz="0" w:space="0" w:color="auto"/>
                    <w:right w:val="none" w:sz="0" w:space="0" w:color="auto"/>
                  </w:divBdr>
                </w:div>
                <w:div w:id="19556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4705">
          <w:marLeft w:val="0"/>
          <w:marRight w:val="0"/>
          <w:marTop w:val="0"/>
          <w:marBottom w:val="0"/>
          <w:divBdr>
            <w:top w:val="none" w:sz="0" w:space="0" w:color="auto"/>
            <w:left w:val="none" w:sz="0" w:space="0" w:color="auto"/>
            <w:bottom w:val="none" w:sz="0" w:space="0" w:color="auto"/>
            <w:right w:val="none" w:sz="0" w:space="0" w:color="auto"/>
          </w:divBdr>
          <w:divsChild>
            <w:div w:id="1804932258">
              <w:marLeft w:val="0"/>
              <w:marRight w:val="0"/>
              <w:marTop w:val="0"/>
              <w:marBottom w:val="0"/>
              <w:divBdr>
                <w:top w:val="none" w:sz="0" w:space="0" w:color="auto"/>
                <w:left w:val="none" w:sz="0" w:space="0" w:color="auto"/>
                <w:bottom w:val="none" w:sz="0" w:space="0" w:color="auto"/>
                <w:right w:val="none" w:sz="0" w:space="0" w:color="auto"/>
              </w:divBdr>
              <w:divsChild>
                <w:div w:id="1922644484">
                  <w:marLeft w:val="0"/>
                  <w:marRight w:val="0"/>
                  <w:marTop w:val="0"/>
                  <w:marBottom w:val="0"/>
                  <w:divBdr>
                    <w:top w:val="none" w:sz="0" w:space="0" w:color="auto"/>
                    <w:left w:val="none" w:sz="0" w:space="0" w:color="auto"/>
                    <w:bottom w:val="none" w:sz="0" w:space="0" w:color="auto"/>
                    <w:right w:val="none" w:sz="0" w:space="0" w:color="auto"/>
                  </w:divBdr>
                </w:div>
                <w:div w:id="12330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6326">
          <w:marLeft w:val="0"/>
          <w:marRight w:val="0"/>
          <w:marTop w:val="0"/>
          <w:marBottom w:val="0"/>
          <w:divBdr>
            <w:top w:val="none" w:sz="0" w:space="0" w:color="auto"/>
            <w:left w:val="none" w:sz="0" w:space="0" w:color="auto"/>
            <w:bottom w:val="none" w:sz="0" w:space="0" w:color="auto"/>
            <w:right w:val="none" w:sz="0" w:space="0" w:color="auto"/>
          </w:divBdr>
          <w:divsChild>
            <w:div w:id="1359892611">
              <w:marLeft w:val="0"/>
              <w:marRight w:val="0"/>
              <w:marTop w:val="0"/>
              <w:marBottom w:val="0"/>
              <w:divBdr>
                <w:top w:val="none" w:sz="0" w:space="0" w:color="auto"/>
                <w:left w:val="none" w:sz="0" w:space="0" w:color="auto"/>
                <w:bottom w:val="none" w:sz="0" w:space="0" w:color="auto"/>
                <w:right w:val="none" w:sz="0" w:space="0" w:color="auto"/>
              </w:divBdr>
              <w:divsChild>
                <w:div w:id="57948227">
                  <w:marLeft w:val="0"/>
                  <w:marRight w:val="0"/>
                  <w:marTop w:val="0"/>
                  <w:marBottom w:val="0"/>
                  <w:divBdr>
                    <w:top w:val="none" w:sz="0" w:space="0" w:color="auto"/>
                    <w:left w:val="none" w:sz="0" w:space="0" w:color="auto"/>
                    <w:bottom w:val="none" w:sz="0" w:space="0" w:color="auto"/>
                    <w:right w:val="none" w:sz="0" w:space="0" w:color="auto"/>
                  </w:divBdr>
                </w:div>
                <w:div w:id="315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5690">
          <w:marLeft w:val="0"/>
          <w:marRight w:val="0"/>
          <w:marTop w:val="0"/>
          <w:marBottom w:val="0"/>
          <w:divBdr>
            <w:top w:val="none" w:sz="0" w:space="0" w:color="auto"/>
            <w:left w:val="none" w:sz="0" w:space="0" w:color="auto"/>
            <w:bottom w:val="none" w:sz="0" w:space="0" w:color="auto"/>
            <w:right w:val="none" w:sz="0" w:space="0" w:color="auto"/>
          </w:divBdr>
          <w:divsChild>
            <w:div w:id="805394436">
              <w:marLeft w:val="0"/>
              <w:marRight w:val="0"/>
              <w:marTop w:val="0"/>
              <w:marBottom w:val="0"/>
              <w:divBdr>
                <w:top w:val="none" w:sz="0" w:space="0" w:color="auto"/>
                <w:left w:val="none" w:sz="0" w:space="0" w:color="auto"/>
                <w:bottom w:val="none" w:sz="0" w:space="0" w:color="auto"/>
                <w:right w:val="none" w:sz="0" w:space="0" w:color="auto"/>
              </w:divBdr>
              <w:divsChild>
                <w:div w:id="1464732636">
                  <w:marLeft w:val="0"/>
                  <w:marRight w:val="0"/>
                  <w:marTop w:val="0"/>
                  <w:marBottom w:val="0"/>
                  <w:divBdr>
                    <w:top w:val="none" w:sz="0" w:space="0" w:color="auto"/>
                    <w:left w:val="none" w:sz="0" w:space="0" w:color="auto"/>
                    <w:bottom w:val="none" w:sz="0" w:space="0" w:color="auto"/>
                    <w:right w:val="none" w:sz="0" w:space="0" w:color="auto"/>
                  </w:divBdr>
                </w:div>
                <w:div w:id="2008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6189">
          <w:marLeft w:val="0"/>
          <w:marRight w:val="0"/>
          <w:marTop w:val="0"/>
          <w:marBottom w:val="0"/>
          <w:divBdr>
            <w:top w:val="none" w:sz="0" w:space="0" w:color="auto"/>
            <w:left w:val="none" w:sz="0" w:space="0" w:color="auto"/>
            <w:bottom w:val="none" w:sz="0" w:space="0" w:color="auto"/>
            <w:right w:val="none" w:sz="0" w:space="0" w:color="auto"/>
          </w:divBdr>
          <w:divsChild>
            <w:div w:id="1030913779">
              <w:marLeft w:val="0"/>
              <w:marRight w:val="0"/>
              <w:marTop w:val="0"/>
              <w:marBottom w:val="0"/>
              <w:divBdr>
                <w:top w:val="none" w:sz="0" w:space="0" w:color="auto"/>
                <w:left w:val="none" w:sz="0" w:space="0" w:color="auto"/>
                <w:bottom w:val="none" w:sz="0" w:space="0" w:color="auto"/>
                <w:right w:val="none" w:sz="0" w:space="0" w:color="auto"/>
              </w:divBdr>
              <w:divsChild>
                <w:div w:id="131338244">
                  <w:marLeft w:val="0"/>
                  <w:marRight w:val="0"/>
                  <w:marTop w:val="0"/>
                  <w:marBottom w:val="0"/>
                  <w:divBdr>
                    <w:top w:val="none" w:sz="0" w:space="0" w:color="auto"/>
                    <w:left w:val="none" w:sz="0" w:space="0" w:color="auto"/>
                    <w:bottom w:val="none" w:sz="0" w:space="0" w:color="auto"/>
                    <w:right w:val="none" w:sz="0" w:space="0" w:color="auto"/>
                  </w:divBdr>
                </w:div>
                <w:div w:id="20272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66547">
      <w:bodyDiv w:val="1"/>
      <w:marLeft w:val="0"/>
      <w:marRight w:val="0"/>
      <w:marTop w:val="0"/>
      <w:marBottom w:val="0"/>
      <w:divBdr>
        <w:top w:val="none" w:sz="0" w:space="0" w:color="auto"/>
        <w:left w:val="none" w:sz="0" w:space="0" w:color="auto"/>
        <w:bottom w:val="none" w:sz="0" w:space="0" w:color="auto"/>
        <w:right w:val="none" w:sz="0" w:space="0" w:color="auto"/>
      </w:divBdr>
      <w:divsChild>
        <w:div w:id="365302380">
          <w:marLeft w:val="0"/>
          <w:marRight w:val="0"/>
          <w:marTop w:val="0"/>
          <w:marBottom w:val="0"/>
          <w:divBdr>
            <w:top w:val="none" w:sz="0" w:space="0" w:color="auto"/>
            <w:left w:val="none" w:sz="0" w:space="0" w:color="auto"/>
            <w:bottom w:val="none" w:sz="0" w:space="0" w:color="auto"/>
            <w:right w:val="none" w:sz="0" w:space="0" w:color="auto"/>
          </w:divBdr>
          <w:divsChild>
            <w:div w:id="653025140">
              <w:marLeft w:val="0"/>
              <w:marRight w:val="0"/>
              <w:marTop w:val="0"/>
              <w:marBottom w:val="0"/>
              <w:divBdr>
                <w:top w:val="none" w:sz="0" w:space="0" w:color="auto"/>
                <w:left w:val="none" w:sz="0" w:space="0" w:color="auto"/>
                <w:bottom w:val="none" w:sz="0" w:space="0" w:color="auto"/>
                <w:right w:val="none" w:sz="0" w:space="0" w:color="auto"/>
              </w:divBdr>
              <w:divsChild>
                <w:div w:id="244002749">
                  <w:marLeft w:val="0"/>
                  <w:marRight w:val="0"/>
                  <w:marTop w:val="0"/>
                  <w:marBottom w:val="0"/>
                  <w:divBdr>
                    <w:top w:val="none" w:sz="0" w:space="0" w:color="auto"/>
                    <w:left w:val="none" w:sz="0" w:space="0" w:color="auto"/>
                    <w:bottom w:val="none" w:sz="0" w:space="0" w:color="auto"/>
                    <w:right w:val="none" w:sz="0" w:space="0" w:color="auto"/>
                  </w:divBdr>
                </w:div>
                <w:div w:id="18807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9401">
          <w:marLeft w:val="0"/>
          <w:marRight w:val="0"/>
          <w:marTop w:val="0"/>
          <w:marBottom w:val="0"/>
          <w:divBdr>
            <w:top w:val="none" w:sz="0" w:space="0" w:color="auto"/>
            <w:left w:val="none" w:sz="0" w:space="0" w:color="auto"/>
            <w:bottom w:val="none" w:sz="0" w:space="0" w:color="auto"/>
            <w:right w:val="none" w:sz="0" w:space="0" w:color="auto"/>
          </w:divBdr>
          <w:divsChild>
            <w:div w:id="47457788">
              <w:marLeft w:val="0"/>
              <w:marRight w:val="0"/>
              <w:marTop w:val="0"/>
              <w:marBottom w:val="0"/>
              <w:divBdr>
                <w:top w:val="none" w:sz="0" w:space="0" w:color="auto"/>
                <w:left w:val="none" w:sz="0" w:space="0" w:color="auto"/>
                <w:bottom w:val="none" w:sz="0" w:space="0" w:color="auto"/>
                <w:right w:val="none" w:sz="0" w:space="0" w:color="auto"/>
              </w:divBdr>
              <w:divsChild>
                <w:div w:id="1304191155">
                  <w:marLeft w:val="0"/>
                  <w:marRight w:val="0"/>
                  <w:marTop w:val="0"/>
                  <w:marBottom w:val="0"/>
                  <w:divBdr>
                    <w:top w:val="none" w:sz="0" w:space="0" w:color="auto"/>
                    <w:left w:val="none" w:sz="0" w:space="0" w:color="auto"/>
                    <w:bottom w:val="none" w:sz="0" w:space="0" w:color="auto"/>
                    <w:right w:val="none" w:sz="0" w:space="0" w:color="auto"/>
                  </w:divBdr>
                </w:div>
                <w:div w:id="17291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2609">
          <w:marLeft w:val="0"/>
          <w:marRight w:val="0"/>
          <w:marTop w:val="0"/>
          <w:marBottom w:val="0"/>
          <w:divBdr>
            <w:top w:val="none" w:sz="0" w:space="0" w:color="auto"/>
            <w:left w:val="none" w:sz="0" w:space="0" w:color="auto"/>
            <w:bottom w:val="none" w:sz="0" w:space="0" w:color="auto"/>
            <w:right w:val="none" w:sz="0" w:space="0" w:color="auto"/>
          </w:divBdr>
          <w:divsChild>
            <w:div w:id="118302705">
              <w:marLeft w:val="0"/>
              <w:marRight w:val="0"/>
              <w:marTop w:val="0"/>
              <w:marBottom w:val="0"/>
              <w:divBdr>
                <w:top w:val="none" w:sz="0" w:space="0" w:color="auto"/>
                <w:left w:val="none" w:sz="0" w:space="0" w:color="auto"/>
                <w:bottom w:val="none" w:sz="0" w:space="0" w:color="auto"/>
                <w:right w:val="none" w:sz="0" w:space="0" w:color="auto"/>
              </w:divBdr>
              <w:divsChild>
                <w:div w:id="1925213588">
                  <w:marLeft w:val="0"/>
                  <w:marRight w:val="0"/>
                  <w:marTop w:val="0"/>
                  <w:marBottom w:val="0"/>
                  <w:divBdr>
                    <w:top w:val="none" w:sz="0" w:space="0" w:color="auto"/>
                    <w:left w:val="none" w:sz="0" w:space="0" w:color="auto"/>
                    <w:bottom w:val="none" w:sz="0" w:space="0" w:color="auto"/>
                    <w:right w:val="none" w:sz="0" w:space="0" w:color="auto"/>
                  </w:divBdr>
                </w:div>
                <w:div w:id="19046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3293">
          <w:marLeft w:val="0"/>
          <w:marRight w:val="0"/>
          <w:marTop w:val="0"/>
          <w:marBottom w:val="0"/>
          <w:divBdr>
            <w:top w:val="none" w:sz="0" w:space="0" w:color="auto"/>
            <w:left w:val="none" w:sz="0" w:space="0" w:color="auto"/>
            <w:bottom w:val="none" w:sz="0" w:space="0" w:color="auto"/>
            <w:right w:val="none" w:sz="0" w:space="0" w:color="auto"/>
          </w:divBdr>
          <w:divsChild>
            <w:div w:id="1100874551">
              <w:marLeft w:val="0"/>
              <w:marRight w:val="0"/>
              <w:marTop w:val="0"/>
              <w:marBottom w:val="0"/>
              <w:divBdr>
                <w:top w:val="none" w:sz="0" w:space="0" w:color="auto"/>
                <w:left w:val="none" w:sz="0" w:space="0" w:color="auto"/>
                <w:bottom w:val="none" w:sz="0" w:space="0" w:color="auto"/>
                <w:right w:val="none" w:sz="0" w:space="0" w:color="auto"/>
              </w:divBdr>
              <w:divsChild>
                <w:div w:id="479352244">
                  <w:marLeft w:val="0"/>
                  <w:marRight w:val="0"/>
                  <w:marTop w:val="0"/>
                  <w:marBottom w:val="0"/>
                  <w:divBdr>
                    <w:top w:val="none" w:sz="0" w:space="0" w:color="auto"/>
                    <w:left w:val="none" w:sz="0" w:space="0" w:color="auto"/>
                    <w:bottom w:val="none" w:sz="0" w:space="0" w:color="auto"/>
                    <w:right w:val="none" w:sz="0" w:space="0" w:color="auto"/>
                  </w:divBdr>
                </w:div>
                <w:div w:id="1972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0120">
          <w:marLeft w:val="0"/>
          <w:marRight w:val="0"/>
          <w:marTop w:val="0"/>
          <w:marBottom w:val="0"/>
          <w:divBdr>
            <w:top w:val="none" w:sz="0" w:space="0" w:color="auto"/>
            <w:left w:val="none" w:sz="0" w:space="0" w:color="auto"/>
            <w:bottom w:val="none" w:sz="0" w:space="0" w:color="auto"/>
            <w:right w:val="none" w:sz="0" w:space="0" w:color="auto"/>
          </w:divBdr>
          <w:divsChild>
            <w:div w:id="1217088179">
              <w:marLeft w:val="0"/>
              <w:marRight w:val="0"/>
              <w:marTop w:val="0"/>
              <w:marBottom w:val="0"/>
              <w:divBdr>
                <w:top w:val="none" w:sz="0" w:space="0" w:color="auto"/>
                <w:left w:val="none" w:sz="0" w:space="0" w:color="auto"/>
                <w:bottom w:val="none" w:sz="0" w:space="0" w:color="auto"/>
                <w:right w:val="none" w:sz="0" w:space="0" w:color="auto"/>
              </w:divBdr>
              <w:divsChild>
                <w:div w:id="996107629">
                  <w:marLeft w:val="0"/>
                  <w:marRight w:val="0"/>
                  <w:marTop w:val="0"/>
                  <w:marBottom w:val="0"/>
                  <w:divBdr>
                    <w:top w:val="none" w:sz="0" w:space="0" w:color="auto"/>
                    <w:left w:val="none" w:sz="0" w:space="0" w:color="auto"/>
                    <w:bottom w:val="none" w:sz="0" w:space="0" w:color="auto"/>
                    <w:right w:val="none" w:sz="0" w:space="0" w:color="auto"/>
                  </w:divBdr>
                </w:div>
                <w:div w:id="5971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8430">
          <w:marLeft w:val="0"/>
          <w:marRight w:val="0"/>
          <w:marTop w:val="0"/>
          <w:marBottom w:val="0"/>
          <w:divBdr>
            <w:top w:val="none" w:sz="0" w:space="0" w:color="auto"/>
            <w:left w:val="none" w:sz="0" w:space="0" w:color="auto"/>
            <w:bottom w:val="none" w:sz="0" w:space="0" w:color="auto"/>
            <w:right w:val="none" w:sz="0" w:space="0" w:color="auto"/>
          </w:divBdr>
          <w:divsChild>
            <w:div w:id="333726897">
              <w:marLeft w:val="0"/>
              <w:marRight w:val="0"/>
              <w:marTop w:val="0"/>
              <w:marBottom w:val="0"/>
              <w:divBdr>
                <w:top w:val="none" w:sz="0" w:space="0" w:color="auto"/>
                <w:left w:val="none" w:sz="0" w:space="0" w:color="auto"/>
                <w:bottom w:val="none" w:sz="0" w:space="0" w:color="auto"/>
                <w:right w:val="none" w:sz="0" w:space="0" w:color="auto"/>
              </w:divBdr>
              <w:divsChild>
                <w:div w:id="645745474">
                  <w:marLeft w:val="0"/>
                  <w:marRight w:val="0"/>
                  <w:marTop w:val="0"/>
                  <w:marBottom w:val="0"/>
                  <w:divBdr>
                    <w:top w:val="none" w:sz="0" w:space="0" w:color="auto"/>
                    <w:left w:val="none" w:sz="0" w:space="0" w:color="auto"/>
                    <w:bottom w:val="none" w:sz="0" w:space="0" w:color="auto"/>
                    <w:right w:val="none" w:sz="0" w:space="0" w:color="auto"/>
                  </w:divBdr>
                </w:div>
                <w:div w:id="982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979">
      <w:bodyDiv w:val="1"/>
      <w:marLeft w:val="0"/>
      <w:marRight w:val="0"/>
      <w:marTop w:val="0"/>
      <w:marBottom w:val="0"/>
      <w:divBdr>
        <w:top w:val="none" w:sz="0" w:space="0" w:color="auto"/>
        <w:left w:val="none" w:sz="0" w:space="0" w:color="auto"/>
        <w:bottom w:val="none" w:sz="0" w:space="0" w:color="auto"/>
        <w:right w:val="none" w:sz="0" w:space="0" w:color="auto"/>
      </w:divBdr>
      <w:divsChild>
        <w:div w:id="824469423">
          <w:marLeft w:val="0"/>
          <w:marRight w:val="0"/>
          <w:marTop w:val="0"/>
          <w:marBottom w:val="0"/>
          <w:divBdr>
            <w:top w:val="none" w:sz="0" w:space="0" w:color="auto"/>
            <w:left w:val="none" w:sz="0" w:space="0" w:color="auto"/>
            <w:bottom w:val="none" w:sz="0" w:space="0" w:color="auto"/>
            <w:right w:val="none" w:sz="0" w:space="0" w:color="auto"/>
          </w:divBdr>
          <w:divsChild>
            <w:div w:id="1647586161">
              <w:marLeft w:val="0"/>
              <w:marRight w:val="0"/>
              <w:marTop w:val="0"/>
              <w:marBottom w:val="0"/>
              <w:divBdr>
                <w:top w:val="none" w:sz="0" w:space="0" w:color="auto"/>
                <w:left w:val="none" w:sz="0" w:space="0" w:color="auto"/>
                <w:bottom w:val="none" w:sz="0" w:space="0" w:color="auto"/>
                <w:right w:val="none" w:sz="0" w:space="0" w:color="auto"/>
              </w:divBdr>
              <w:divsChild>
                <w:div w:id="2103722529">
                  <w:marLeft w:val="0"/>
                  <w:marRight w:val="0"/>
                  <w:marTop w:val="0"/>
                  <w:marBottom w:val="0"/>
                  <w:divBdr>
                    <w:top w:val="none" w:sz="0" w:space="0" w:color="auto"/>
                    <w:left w:val="none" w:sz="0" w:space="0" w:color="auto"/>
                    <w:bottom w:val="none" w:sz="0" w:space="0" w:color="auto"/>
                    <w:right w:val="none" w:sz="0" w:space="0" w:color="auto"/>
                  </w:divBdr>
                </w:div>
                <w:div w:id="1965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015">
          <w:marLeft w:val="0"/>
          <w:marRight w:val="0"/>
          <w:marTop w:val="0"/>
          <w:marBottom w:val="0"/>
          <w:divBdr>
            <w:top w:val="none" w:sz="0" w:space="0" w:color="auto"/>
            <w:left w:val="none" w:sz="0" w:space="0" w:color="auto"/>
            <w:bottom w:val="none" w:sz="0" w:space="0" w:color="auto"/>
            <w:right w:val="none" w:sz="0" w:space="0" w:color="auto"/>
          </w:divBdr>
          <w:divsChild>
            <w:div w:id="2039965942">
              <w:marLeft w:val="0"/>
              <w:marRight w:val="0"/>
              <w:marTop w:val="0"/>
              <w:marBottom w:val="0"/>
              <w:divBdr>
                <w:top w:val="none" w:sz="0" w:space="0" w:color="auto"/>
                <w:left w:val="none" w:sz="0" w:space="0" w:color="auto"/>
                <w:bottom w:val="none" w:sz="0" w:space="0" w:color="auto"/>
                <w:right w:val="none" w:sz="0" w:space="0" w:color="auto"/>
              </w:divBdr>
              <w:divsChild>
                <w:div w:id="1434087926">
                  <w:marLeft w:val="0"/>
                  <w:marRight w:val="0"/>
                  <w:marTop w:val="0"/>
                  <w:marBottom w:val="0"/>
                  <w:divBdr>
                    <w:top w:val="none" w:sz="0" w:space="0" w:color="auto"/>
                    <w:left w:val="none" w:sz="0" w:space="0" w:color="auto"/>
                    <w:bottom w:val="none" w:sz="0" w:space="0" w:color="auto"/>
                    <w:right w:val="none" w:sz="0" w:space="0" w:color="auto"/>
                  </w:divBdr>
                </w:div>
                <w:div w:id="3122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7168">
          <w:marLeft w:val="0"/>
          <w:marRight w:val="0"/>
          <w:marTop w:val="0"/>
          <w:marBottom w:val="0"/>
          <w:divBdr>
            <w:top w:val="none" w:sz="0" w:space="0" w:color="auto"/>
            <w:left w:val="none" w:sz="0" w:space="0" w:color="auto"/>
            <w:bottom w:val="none" w:sz="0" w:space="0" w:color="auto"/>
            <w:right w:val="none" w:sz="0" w:space="0" w:color="auto"/>
          </w:divBdr>
          <w:divsChild>
            <w:div w:id="750469517">
              <w:marLeft w:val="0"/>
              <w:marRight w:val="0"/>
              <w:marTop w:val="0"/>
              <w:marBottom w:val="0"/>
              <w:divBdr>
                <w:top w:val="none" w:sz="0" w:space="0" w:color="auto"/>
                <w:left w:val="none" w:sz="0" w:space="0" w:color="auto"/>
                <w:bottom w:val="none" w:sz="0" w:space="0" w:color="auto"/>
                <w:right w:val="none" w:sz="0" w:space="0" w:color="auto"/>
              </w:divBdr>
              <w:divsChild>
                <w:div w:id="215245028">
                  <w:marLeft w:val="0"/>
                  <w:marRight w:val="0"/>
                  <w:marTop w:val="0"/>
                  <w:marBottom w:val="0"/>
                  <w:divBdr>
                    <w:top w:val="none" w:sz="0" w:space="0" w:color="auto"/>
                    <w:left w:val="none" w:sz="0" w:space="0" w:color="auto"/>
                    <w:bottom w:val="none" w:sz="0" w:space="0" w:color="auto"/>
                    <w:right w:val="none" w:sz="0" w:space="0" w:color="auto"/>
                  </w:divBdr>
                </w:div>
                <w:div w:id="635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375">
          <w:marLeft w:val="0"/>
          <w:marRight w:val="0"/>
          <w:marTop w:val="0"/>
          <w:marBottom w:val="0"/>
          <w:divBdr>
            <w:top w:val="none" w:sz="0" w:space="0" w:color="auto"/>
            <w:left w:val="none" w:sz="0" w:space="0" w:color="auto"/>
            <w:bottom w:val="none" w:sz="0" w:space="0" w:color="auto"/>
            <w:right w:val="none" w:sz="0" w:space="0" w:color="auto"/>
          </w:divBdr>
          <w:divsChild>
            <w:div w:id="514081601">
              <w:marLeft w:val="0"/>
              <w:marRight w:val="0"/>
              <w:marTop w:val="0"/>
              <w:marBottom w:val="0"/>
              <w:divBdr>
                <w:top w:val="none" w:sz="0" w:space="0" w:color="auto"/>
                <w:left w:val="none" w:sz="0" w:space="0" w:color="auto"/>
                <w:bottom w:val="none" w:sz="0" w:space="0" w:color="auto"/>
                <w:right w:val="none" w:sz="0" w:space="0" w:color="auto"/>
              </w:divBdr>
              <w:divsChild>
                <w:div w:id="2089185578">
                  <w:marLeft w:val="0"/>
                  <w:marRight w:val="0"/>
                  <w:marTop w:val="0"/>
                  <w:marBottom w:val="0"/>
                  <w:divBdr>
                    <w:top w:val="none" w:sz="0" w:space="0" w:color="auto"/>
                    <w:left w:val="none" w:sz="0" w:space="0" w:color="auto"/>
                    <w:bottom w:val="none" w:sz="0" w:space="0" w:color="auto"/>
                    <w:right w:val="none" w:sz="0" w:space="0" w:color="auto"/>
                  </w:divBdr>
                </w:div>
                <w:div w:id="1154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7391">
          <w:marLeft w:val="0"/>
          <w:marRight w:val="0"/>
          <w:marTop w:val="0"/>
          <w:marBottom w:val="0"/>
          <w:divBdr>
            <w:top w:val="none" w:sz="0" w:space="0" w:color="auto"/>
            <w:left w:val="none" w:sz="0" w:space="0" w:color="auto"/>
            <w:bottom w:val="none" w:sz="0" w:space="0" w:color="auto"/>
            <w:right w:val="none" w:sz="0" w:space="0" w:color="auto"/>
          </w:divBdr>
          <w:divsChild>
            <w:div w:id="1882862271">
              <w:marLeft w:val="0"/>
              <w:marRight w:val="0"/>
              <w:marTop w:val="0"/>
              <w:marBottom w:val="0"/>
              <w:divBdr>
                <w:top w:val="none" w:sz="0" w:space="0" w:color="auto"/>
                <w:left w:val="none" w:sz="0" w:space="0" w:color="auto"/>
                <w:bottom w:val="none" w:sz="0" w:space="0" w:color="auto"/>
                <w:right w:val="none" w:sz="0" w:space="0" w:color="auto"/>
              </w:divBdr>
              <w:divsChild>
                <w:div w:id="1618609409">
                  <w:marLeft w:val="0"/>
                  <w:marRight w:val="0"/>
                  <w:marTop w:val="0"/>
                  <w:marBottom w:val="0"/>
                  <w:divBdr>
                    <w:top w:val="none" w:sz="0" w:space="0" w:color="auto"/>
                    <w:left w:val="none" w:sz="0" w:space="0" w:color="auto"/>
                    <w:bottom w:val="none" w:sz="0" w:space="0" w:color="auto"/>
                    <w:right w:val="none" w:sz="0" w:space="0" w:color="auto"/>
                  </w:divBdr>
                </w:div>
                <w:div w:id="416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3418">
      <w:bodyDiv w:val="1"/>
      <w:marLeft w:val="0"/>
      <w:marRight w:val="0"/>
      <w:marTop w:val="0"/>
      <w:marBottom w:val="0"/>
      <w:divBdr>
        <w:top w:val="none" w:sz="0" w:space="0" w:color="auto"/>
        <w:left w:val="none" w:sz="0" w:space="0" w:color="auto"/>
        <w:bottom w:val="none" w:sz="0" w:space="0" w:color="auto"/>
        <w:right w:val="none" w:sz="0" w:space="0" w:color="auto"/>
      </w:divBdr>
      <w:divsChild>
        <w:div w:id="1715498994">
          <w:marLeft w:val="0"/>
          <w:marRight w:val="0"/>
          <w:marTop w:val="0"/>
          <w:marBottom w:val="0"/>
          <w:divBdr>
            <w:top w:val="none" w:sz="0" w:space="0" w:color="auto"/>
            <w:left w:val="none" w:sz="0" w:space="0" w:color="auto"/>
            <w:bottom w:val="none" w:sz="0" w:space="0" w:color="auto"/>
            <w:right w:val="none" w:sz="0" w:space="0" w:color="auto"/>
          </w:divBdr>
          <w:divsChild>
            <w:div w:id="1900362485">
              <w:marLeft w:val="0"/>
              <w:marRight w:val="0"/>
              <w:marTop w:val="0"/>
              <w:marBottom w:val="0"/>
              <w:divBdr>
                <w:top w:val="none" w:sz="0" w:space="0" w:color="auto"/>
                <w:left w:val="none" w:sz="0" w:space="0" w:color="auto"/>
                <w:bottom w:val="none" w:sz="0" w:space="0" w:color="auto"/>
                <w:right w:val="none" w:sz="0" w:space="0" w:color="auto"/>
              </w:divBdr>
              <w:divsChild>
                <w:div w:id="349524337">
                  <w:marLeft w:val="0"/>
                  <w:marRight w:val="0"/>
                  <w:marTop w:val="0"/>
                  <w:marBottom w:val="0"/>
                  <w:divBdr>
                    <w:top w:val="none" w:sz="0" w:space="0" w:color="auto"/>
                    <w:left w:val="none" w:sz="0" w:space="0" w:color="auto"/>
                    <w:bottom w:val="none" w:sz="0" w:space="0" w:color="auto"/>
                    <w:right w:val="none" w:sz="0" w:space="0" w:color="auto"/>
                  </w:divBdr>
                </w:div>
                <w:div w:id="567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4602">
          <w:marLeft w:val="0"/>
          <w:marRight w:val="0"/>
          <w:marTop w:val="0"/>
          <w:marBottom w:val="0"/>
          <w:divBdr>
            <w:top w:val="none" w:sz="0" w:space="0" w:color="auto"/>
            <w:left w:val="none" w:sz="0" w:space="0" w:color="auto"/>
            <w:bottom w:val="none" w:sz="0" w:space="0" w:color="auto"/>
            <w:right w:val="none" w:sz="0" w:space="0" w:color="auto"/>
          </w:divBdr>
          <w:divsChild>
            <w:div w:id="1432970616">
              <w:marLeft w:val="0"/>
              <w:marRight w:val="0"/>
              <w:marTop w:val="0"/>
              <w:marBottom w:val="0"/>
              <w:divBdr>
                <w:top w:val="none" w:sz="0" w:space="0" w:color="auto"/>
                <w:left w:val="none" w:sz="0" w:space="0" w:color="auto"/>
                <w:bottom w:val="none" w:sz="0" w:space="0" w:color="auto"/>
                <w:right w:val="none" w:sz="0" w:space="0" w:color="auto"/>
              </w:divBdr>
              <w:divsChild>
                <w:div w:id="973365209">
                  <w:marLeft w:val="0"/>
                  <w:marRight w:val="0"/>
                  <w:marTop w:val="0"/>
                  <w:marBottom w:val="0"/>
                  <w:divBdr>
                    <w:top w:val="none" w:sz="0" w:space="0" w:color="auto"/>
                    <w:left w:val="none" w:sz="0" w:space="0" w:color="auto"/>
                    <w:bottom w:val="none" w:sz="0" w:space="0" w:color="auto"/>
                    <w:right w:val="none" w:sz="0" w:space="0" w:color="auto"/>
                  </w:divBdr>
                </w:div>
                <w:div w:id="10334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4998">
          <w:marLeft w:val="0"/>
          <w:marRight w:val="0"/>
          <w:marTop w:val="0"/>
          <w:marBottom w:val="0"/>
          <w:divBdr>
            <w:top w:val="none" w:sz="0" w:space="0" w:color="auto"/>
            <w:left w:val="none" w:sz="0" w:space="0" w:color="auto"/>
            <w:bottom w:val="none" w:sz="0" w:space="0" w:color="auto"/>
            <w:right w:val="none" w:sz="0" w:space="0" w:color="auto"/>
          </w:divBdr>
          <w:divsChild>
            <w:div w:id="678242544">
              <w:marLeft w:val="0"/>
              <w:marRight w:val="0"/>
              <w:marTop w:val="0"/>
              <w:marBottom w:val="0"/>
              <w:divBdr>
                <w:top w:val="none" w:sz="0" w:space="0" w:color="auto"/>
                <w:left w:val="none" w:sz="0" w:space="0" w:color="auto"/>
                <w:bottom w:val="none" w:sz="0" w:space="0" w:color="auto"/>
                <w:right w:val="none" w:sz="0" w:space="0" w:color="auto"/>
              </w:divBdr>
              <w:divsChild>
                <w:div w:id="1151405977">
                  <w:marLeft w:val="0"/>
                  <w:marRight w:val="0"/>
                  <w:marTop w:val="0"/>
                  <w:marBottom w:val="0"/>
                  <w:divBdr>
                    <w:top w:val="none" w:sz="0" w:space="0" w:color="auto"/>
                    <w:left w:val="none" w:sz="0" w:space="0" w:color="auto"/>
                    <w:bottom w:val="none" w:sz="0" w:space="0" w:color="auto"/>
                    <w:right w:val="none" w:sz="0" w:space="0" w:color="auto"/>
                  </w:divBdr>
                </w:div>
                <w:div w:id="17432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53823">
          <w:marLeft w:val="0"/>
          <w:marRight w:val="0"/>
          <w:marTop w:val="0"/>
          <w:marBottom w:val="0"/>
          <w:divBdr>
            <w:top w:val="none" w:sz="0" w:space="0" w:color="auto"/>
            <w:left w:val="none" w:sz="0" w:space="0" w:color="auto"/>
            <w:bottom w:val="none" w:sz="0" w:space="0" w:color="auto"/>
            <w:right w:val="none" w:sz="0" w:space="0" w:color="auto"/>
          </w:divBdr>
          <w:divsChild>
            <w:div w:id="1293559350">
              <w:marLeft w:val="0"/>
              <w:marRight w:val="0"/>
              <w:marTop w:val="0"/>
              <w:marBottom w:val="0"/>
              <w:divBdr>
                <w:top w:val="none" w:sz="0" w:space="0" w:color="auto"/>
                <w:left w:val="none" w:sz="0" w:space="0" w:color="auto"/>
                <w:bottom w:val="none" w:sz="0" w:space="0" w:color="auto"/>
                <w:right w:val="none" w:sz="0" w:space="0" w:color="auto"/>
              </w:divBdr>
              <w:divsChild>
                <w:div w:id="1308822889">
                  <w:marLeft w:val="0"/>
                  <w:marRight w:val="0"/>
                  <w:marTop w:val="0"/>
                  <w:marBottom w:val="0"/>
                  <w:divBdr>
                    <w:top w:val="none" w:sz="0" w:space="0" w:color="auto"/>
                    <w:left w:val="none" w:sz="0" w:space="0" w:color="auto"/>
                    <w:bottom w:val="none" w:sz="0" w:space="0" w:color="auto"/>
                    <w:right w:val="none" w:sz="0" w:space="0" w:color="auto"/>
                  </w:divBdr>
                </w:div>
                <w:div w:id="19285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6142">
          <w:marLeft w:val="0"/>
          <w:marRight w:val="0"/>
          <w:marTop w:val="0"/>
          <w:marBottom w:val="0"/>
          <w:divBdr>
            <w:top w:val="none" w:sz="0" w:space="0" w:color="auto"/>
            <w:left w:val="none" w:sz="0" w:space="0" w:color="auto"/>
            <w:bottom w:val="none" w:sz="0" w:space="0" w:color="auto"/>
            <w:right w:val="none" w:sz="0" w:space="0" w:color="auto"/>
          </w:divBdr>
          <w:divsChild>
            <w:div w:id="1872571488">
              <w:marLeft w:val="0"/>
              <w:marRight w:val="0"/>
              <w:marTop w:val="0"/>
              <w:marBottom w:val="0"/>
              <w:divBdr>
                <w:top w:val="none" w:sz="0" w:space="0" w:color="auto"/>
                <w:left w:val="none" w:sz="0" w:space="0" w:color="auto"/>
                <w:bottom w:val="none" w:sz="0" w:space="0" w:color="auto"/>
                <w:right w:val="none" w:sz="0" w:space="0" w:color="auto"/>
              </w:divBdr>
              <w:divsChild>
                <w:div w:id="1278415013">
                  <w:marLeft w:val="0"/>
                  <w:marRight w:val="0"/>
                  <w:marTop w:val="0"/>
                  <w:marBottom w:val="0"/>
                  <w:divBdr>
                    <w:top w:val="none" w:sz="0" w:space="0" w:color="auto"/>
                    <w:left w:val="none" w:sz="0" w:space="0" w:color="auto"/>
                    <w:bottom w:val="none" w:sz="0" w:space="0" w:color="auto"/>
                    <w:right w:val="none" w:sz="0" w:space="0" w:color="auto"/>
                  </w:divBdr>
                </w:div>
                <w:div w:id="1409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96862">
      <w:bodyDiv w:val="1"/>
      <w:marLeft w:val="0"/>
      <w:marRight w:val="0"/>
      <w:marTop w:val="0"/>
      <w:marBottom w:val="0"/>
      <w:divBdr>
        <w:top w:val="none" w:sz="0" w:space="0" w:color="auto"/>
        <w:left w:val="none" w:sz="0" w:space="0" w:color="auto"/>
        <w:bottom w:val="none" w:sz="0" w:space="0" w:color="auto"/>
        <w:right w:val="none" w:sz="0" w:space="0" w:color="auto"/>
      </w:divBdr>
      <w:divsChild>
        <w:div w:id="1819223481">
          <w:marLeft w:val="0"/>
          <w:marRight w:val="0"/>
          <w:marTop w:val="0"/>
          <w:marBottom w:val="0"/>
          <w:divBdr>
            <w:top w:val="none" w:sz="0" w:space="0" w:color="auto"/>
            <w:left w:val="none" w:sz="0" w:space="0" w:color="auto"/>
            <w:bottom w:val="none" w:sz="0" w:space="0" w:color="auto"/>
            <w:right w:val="none" w:sz="0" w:space="0" w:color="auto"/>
          </w:divBdr>
          <w:divsChild>
            <w:div w:id="556280514">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 w:id="1910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6308">
          <w:marLeft w:val="0"/>
          <w:marRight w:val="0"/>
          <w:marTop w:val="0"/>
          <w:marBottom w:val="0"/>
          <w:divBdr>
            <w:top w:val="none" w:sz="0" w:space="0" w:color="auto"/>
            <w:left w:val="none" w:sz="0" w:space="0" w:color="auto"/>
            <w:bottom w:val="none" w:sz="0" w:space="0" w:color="auto"/>
            <w:right w:val="none" w:sz="0" w:space="0" w:color="auto"/>
          </w:divBdr>
          <w:divsChild>
            <w:div w:id="2027317815">
              <w:marLeft w:val="0"/>
              <w:marRight w:val="0"/>
              <w:marTop w:val="0"/>
              <w:marBottom w:val="0"/>
              <w:divBdr>
                <w:top w:val="none" w:sz="0" w:space="0" w:color="auto"/>
                <w:left w:val="none" w:sz="0" w:space="0" w:color="auto"/>
                <w:bottom w:val="none" w:sz="0" w:space="0" w:color="auto"/>
                <w:right w:val="none" w:sz="0" w:space="0" w:color="auto"/>
              </w:divBdr>
              <w:divsChild>
                <w:div w:id="1270312509">
                  <w:marLeft w:val="0"/>
                  <w:marRight w:val="0"/>
                  <w:marTop w:val="0"/>
                  <w:marBottom w:val="0"/>
                  <w:divBdr>
                    <w:top w:val="none" w:sz="0" w:space="0" w:color="auto"/>
                    <w:left w:val="none" w:sz="0" w:space="0" w:color="auto"/>
                    <w:bottom w:val="none" w:sz="0" w:space="0" w:color="auto"/>
                    <w:right w:val="none" w:sz="0" w:space="0" w:color="auto"/>
                  </w:divBdr>
                </w:div>
                <w:div w:id="8966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4795">
          <w:marLeft w:val="0"/>
          <w:marRight w:val="0"/>
          <w:marTop w:val="0"/>
          <w:marBottom w:val="0"/>
          <w:divBdr>
            <w:top w:val="none" w:sz="0" w:space="0" w:color="auto"/>
            <w:left w:val="none" w:sz="0" w:space="0" w:color="auto"/>
            <w:bottom w:val="none" w:sz="0" w:space="0" w:color="auto"/>
            <w:right w:val="none" w:sz="0" w:space="0" w:color="auto"/>
          </w:divBdr>
          <w:divsChild>
            <w:div w:id="1670869442">
              <w:marLeft w:val="0"/>
              <w:marRight w:val="0"/>
              <w:marTop w:val="0"/>
              <w:marBottom w:val="0"/>
              <w:divBdr>
                <w:top w:val="none" w:sz="0" w:space="0" w:color="auto"/>
                <w:left w:val="none" w:sz="0" w:space="0" w:color="auto"/>
                <w:bottom w:val="none" w:sz="0" w:space="0" w:color="auto"/>
                <w:right w:val="none" w:sz="0" w:space="0" w:color="auto"/>
              </w:divBdr>
              <w:divsChild>
                <w:div w:id="1671176133">
                  <w:marLeft w:val="0"/>
                  <w:marRight w:val="0"/>
                  <w:marTop w:val="0"/>
                  <w:marBottom w:val="0"/>
                  <w:divBdr>
                    <w:top w:val="none" w:sz="0" w:space="0" w:color="auto"/>
                    <w:left w:val="none" w:sz="0" w:space="0" w:color="auto"/>
                    <w:bottom w:val="none" w:sz="0" w:space="0" w:color="auto"/>
                    <w:right w:val="none" w:sz="0" w:space="0" w:color="auto"/>
                  </w:divBdr>
                </w:div>
                <w:div w:id="12130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70252">
          <w:marLeft w:val="0"/>
          <w:marRight w:val="0"/>
          <w:marTop w:val="0"/>
          <w:marBottom w:val="0"/>
          <w:divBdr>
            <w:top w:val="none" w:sz="0" w:space="0" w:color="auto"/>
            <w:left w:val="none" w:sz="0" w:space="0" w:color="auto"/>
            <w:bottom w:val="none" w:sz="0" w:space="0" w:color="auto"/>
            <w:right w:val="none" w:sz="0" w:space="0" w:color="auto"/>
          </w:divBdr>
          <w:divsChild>
            <w:div w:id="1210066635">
              <w:marLeft w:val="0"/>
              <w:marRight w:val="0"/>
              <w:marTop w:val="0"/>
              <w:marBottom w:val="0"/>
              <w:divBdr>
                <w:top w:val="none" w:sz="0" w:space="0" w:color="auto"/>
                <w:left w:val="none" w:sz="0" w:space="0" w:color="auto"/>
                <w:bottom w:val="none" w:sz="0" w:space="0" w:color="auto"/>
                <w:right w:val="none" w:sz="0" w:space="0" w:color="auto"/>
              </w:divBdr>
              <w:divsChild>
                <w:div w:id="66535796">
                  <w:marLeft w:val="0"/>
                  <w:marRight w:val="0"/>
                  <w:marTop w:val="0"/>
                  <w:marBottom w:val="0"/>
                  <w:divBdr>
                    <w:top w:val="none" w:sz="0" w:space="0" w:color="auto"/>
                    <w:left w:val="none" w:sz="0" w:space="0" w:color="auto"/>
                    <w:bottom w:val="none" w:sz="0" w:space="0" w:color="auto"/>
                    <w:right w:val="none" w:sz="0" w:space="0" w:color="auto"/>
                  </w:divBdr>
                </w:div>
                <w:div w:id="3377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7227">
          <w:marLeft w:val="0"/>
          <w:marRight w:val="0"/>
          <w:marTop w:val="0"/>
          <w:marBottom w:val="0"/>
          <w:divBdr>
            <w:top w:val="none" w:sz="0" w:space="0" w:color="auto"/>
            <w:left w:val="none" w:sz="0" w:space="0" w:color="auto"/>
            <w:bottom w:val="none" w:sz="0" w:space="0" w:color="auto"/>
            <w:right w:val="none" w:sz="0" w:space="0" w:color="auto"/>
          </w:divBdr>
          <w:divsChild>
            <w:div w:id="208760442">
              <w:marLeft w:val="0"/>
              <w:marRight w:val="0"/>
              <w:marTop w:val="0"/>
              <w:marBottom w:val="0"/>
              <w:divBdr>
                <w:top w:val="none" w:sz="0" w:space="0" w:color="auto"/>
                <w:left w:val="none" w:sz="0" w:space="0" w:color="auto"/>
                <w:bottom w:val="none" w:sz="0" w:space="0" w:color="auto"/>
                <w:right w:val="none" w:sz="0" w:space="0" w:color="auto"/>
              </w:divBdr>
              <w:divsChild>
                <w:div w:id="1226834721">
                  <w:marLeft w:val="0"/>
                  <w:marRight w:val="0"/>
                  <w:marTop w:val="0"/>
                  <w:marBottom w:val="0"/>
                  <w:divBdr>
                    <w:top w:val="none" w:sz="0" w:space="0" w:color="auto"/>
                    <w:left w:val="none" w:sz="0" w:space="0" w:color="auto"/>
                    <w:bottom w:val="none" w:sz="0" w:space="0" w:color="auto"/>
                    <w:right w:val="none" w:sz="0" w:space="0" w:color="auto"/>
                  </w:divBdr>
                </w:div>
                <w:div w:id="3322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Tyndall</dc:creator>
  <cp:keywords/>
  <dc:description/>
  <cp:lastModifiedBy>Melissa Tyndall</cp:lastModifiedBy>
  <cp:revision>2</cp:revision>
  <dcterms:created xsi:type="dcterms:W3CDTF">2019-12-10T13:22:00Z</dcterms:created>
  <dcterms:modified xsi:type="dcterms:W3CDTF">2019-12-10T13:22:00Z</dcterms:modified>
</cp:coreProperties>
</file>